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E9C" w:rsidRPr="00E35E9C" w:rsidRDefault="00E35E9C" w:rsidP="00E35E9C">
      <w:pPr>
        <w:tabs>
          <w:tab w:val="left" w:pos="2943"/>
        </w:tabs>
        <w:rPr>
          <w:rFonts w:ascii="Arial" w:hAnsi="Arial" w:cs="Arial"/>
        </w:rPr>
      </w:pPr>
    </w:p>
    <w:p w:rsidR="00090DB3" w:rsidRPr="00F337B6" w:rsidRDefault="00E35E9C" w:rsidP="00E35E9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7B6">
        <w:rPr>
          <w:rFonts w:ascii="Arial" w:hAnsi="Arial" w:cs="Arial"/>
        </w:rPr>
        <w:t xml:space="preserve"> </w:t>
      </w:r>
    </w:p>
    <w:p w:rsidR="00F337B6" w:rsidRPr="00F337B6" w:rsidRDefault="00F337B6" w:rsidP="007E7C36">
      <w:pPr>
        <w:rPr>
          <w:rFonts w:ascii="Arial" w:hAnsi="Arial" w:cs="Arial"/>
        </w:rPr>
      </w:pPr>
    </w:p>
    <w:p w:rsidR="00F337B6" w:rsidRPr="00F337B6" w:rsidRDefault="00F337B6" w:rsidP="007E7C36">
      <w:pPr>
        <w:rPr>
          <w:rFonts w:ascii="Arial" w:hAnsi="Arial" w:cs="Arial"/>
        </w:rPr>
      </w:pPr>
    </w:p>
    <w:p w:rsidR="00F337B6" w:rsidRPr="00F337B6" w:rsidRDefault="00F337B6" w:rsidP="007E7C36">
      <w:pPr>
        <w:rPr>
          <w:rFonts w:ascii="Arial" w:hAnsi="Arial" w:cs="Arial"/>
        </w:rPr>
      </w:pPr>
    </w:p>
    <w:p w:rsidR="00090DB3" w:rsidRPr="00F337B6" w:rsidRDefault="00090DB3" w:rsidP="007E7C36">
      <w:pPr>
        <w:rPr>
          <w:rFonts w:ascii="Arial" w:hAnsi="Arial" w:cs="Arial"/>
        </w:rPr>
      </w:pPr>
    </w:p>
    <w:p w:rsidR="00090DB3" w:rsidRPr="00F337B6" w:rsidRDefault="00090DB3" w:rsidP="007E7C36">
      <w:pPr>
        <w:rPr>
          <w:rFonts w:ascii="Arial" w:hAnsi="Arial" w:cs="Arial"/>
        </w:rPr>
      </w:pPr>
    </w:p>
    <w:p w:rsidR="00090DB3" w:rsidRPr="00F337B6" w:rsidRDefault="00090DB3" w:rsidP="00090DB3">
      <w:pPr>
        <w:pStyle w:val="Textbody"/>
        <w:spacing w:after="0"/>
        <w:jc w:val="right"/>
        <w:rPr>
          <w:rFonts w:ascii="Arial" w:eastAsia="Times New Roman" w:hAnsi="Arial" w:cs="Arial"/>
          <w:color w:val="000000"/>
        </w:rPr>
      </w:pPr>
      <w:r w:rsidRPr="00F337B6">
        <w:rPr>
          <w:rFonts w:ascii="Arial" w:eastAsia="Times New Roman" w:hAnsi="Arial" w:cs="Arial"/>
          <w:color w:val="000000"/>
        </w:rPr>
        <w:t xml:space="preserve">Приложение 1 </w:t>
      </w:r>
    </w:p>
    <w:p w:rsidR="00090DB3" w:rsidRPr="00F337B6" w:rsidRDefault="00090DB3" w:rsidP="00090DB3">
      <w:pPr>
        <w:autoSpaceDE w:val="0"/>
        <w:autoSpaceDN w:val="0"/>
        <w:adjustRightInd w:val="0"/>
        <w:ind w:left="-709" w:firstLine="709"/>
        <w:jc w:val="center"/>
        <w:rPr>
          <w:rFonts w:ascii="Arial" w:hAnsi="Arial" w:cs="Arial"/>
          <w:bCs/>
          <w:iCs/>
        </w:rPr>
      </w:pPr>
    </w:p>
    <w:p w:rsidR="00090DB3" w:rsidRPr="00F337B6" w:rsidRDefault="00090DB3" w:rsidP="00090DB3">
      <w:pPr>
        <w:autoSpaceDE w:val="0"/>
        <w:autoSpaceDN w:val="0"/>
        <w:adjustRightInd w:val="0"/>
        <w:ind w:left="-709" w:firstLine="709"/>
        <w:jc w:val="center"/>
        <w:rPr>
          <w:rFonts w:ascii="Arial" w:hAnsi="Arial" w:cs="Arial"/>
          <w:bCs/>
          <w:iCs/>
        </w:rPr>
      </w:pPr>
      <w:r w:rsidRPr="00F337B6">
        <w:rPr>
          <w:rFonts w:ascii="Arial" w:hAnsi="Arial" w:cs="Arial"/>
          <w:bCs/>
          <w:iCs/>
        </w:rPr>
        <w:t xml:space="preserve">Исполнение бюджета Пригородного сельского поселения </w:t>
      </w:r>
      <w:proofErr w:type="spellStart"/>
      <w:r w:rsidRPr="00F337B6">
        <w:rPr>
          <w:rFonts w:ascii="Arial" w:hAnsi="Arial" w:cs="Arial"/>
          <w:bCs/>
          <w:iCs/>
        </w:rPr>
        <w:t>Фроловского</w:t>
      </w:r>
      <w:proofErr w:type="spellEnd"/>
      <w:r w:rsidRPr="00F337B6">
        <w:rPr>
          <w:rFonts w:ascii="Arial" w:hAnsi="Arial" w:cs="Arial"/>
          <w:bCs/>
          <w:iCs/>
        </w:rPr>
        <w:t xml:space="preserve"> муниципального района Волгоградской области</w:t>
      </w:r>
    </w:p>
    <w:p w:rsidR="00090DB3" w:rsidRPr="00F337B6" w:rsidRDefault="00090DB3" w:rsidP="00090DB3">
      <w:pPr>
        <w:autoSpaceDE w:val="0"/>
        <w:autoSpaceDN w:val="0"/>
        <w:adjustRightInd w:val="0"/>
        <w:jc w:val="center"/>
        <w:rPr>
          <w:rFonts w:ascii="Arial" w:hAnsi="Arial" w:cs="Arial"/>
          <w:bCs/>
          <w:iCs/>
        </w:rPr>
      </w:pPr>
      <w:r w:rsidRPr="00F337B6">
        <w:rPr>
          <w:rFonts w:ascii="Arial" w:hAnsi="Arial" w:cs="Arial"/>
          <w:bCs/>
          <w:iCs/>
        </w:rPr>
        <w:t>по доходам на 01 апреля 2026 года</w:t>
      </w:r>
    </w:p>
    <w:p w:rsidR="00090DB3" w:rsidRPr="00F337B6" w:rsidRDefault="00090DB3" w:rsidP="00090DB3">
      <w:pPr>
        <w:pStyle w:val="Textbody"/>
        <w:jc w:val="right"/>
        <w:rPr>
          <w:rFonts w:ascii="Arial" w:hAnsi="Arial" w:cs="Arial"/>
        </w:rPr>
      </w:pPr>
      <w:r w:rsidRPr="00F337B6">
        <w:rPr>
          <w:rFonts w:ascii="Arial" w:hAnsi="Arial" w:cs="Arial"/>
        </w:rPr>
        <w:t xml:space="preserve">    (тыс. рублей)</w:t>
      </w:r>
    </w:p>
    <w:tbl>
      <w:tblPr>
        <w:tblW w:w="10065" w:type="dxa"/>
        <w:tblInd w:w="-318" w:type="dxa"/>
        <w:tblLayout w:type="fixed"/>
        <w:tblLook w:val="04A0"/>
      </w:tblPr>
      <w:tblGrid>
        <w:gridCol w:w="3261"/>
        <w:gridCol w:w="3686"/>
        <w:gridCol w:w="1276"/>
        <w:gridCol w:w="1134"/>
        <w:gridCol w:w="708"/>
      </w:tblGrid>
      <w:tr w:rsidR="00090DB3" w:rsidRPr="00F337B6" w:rsidTr="00F337B6">
        <w:trPr>
          <w:trHeight w:val="6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Код бюджетной классификации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План</w:t>
            </w:r>
          </w:p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на</w:t>
            </w:r>
          </w:p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2026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Исполнено на 01.04. 2026 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Исполнено в %</w:t>
            </w:r>
          </w:p>
        </w:tc>
      </w:tr>
      <w:tr w:rsidR="00090DB3" w:rsidRPr="00F337B6" w:rsidTr="00F337B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5</w:t>
            </w:r>
          </w:p>
        </w:tc>
      </w:tr>
      <w:tr w:rsidR="00090DB3" w:rsidRPr="00F337B6" w:rsidTr="00F337B6">
        <w:trPr>
          <w:trHeight w:val="36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000 1 00 00000 00 0000 000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Доходы налоговые и неналоговые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11 645,0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szCs w:val="24"/>
                <w:highlight w:val="yellow"/>
              </w:rPr>
            </w:pPr>
            <w:r w:rsidRPr="00F337B6">
              <w:rPr>
                <w:szCs w:val="24"/>
              </w:rPr>
              <w:t>2 450,1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pStyle w:val="31"/>
              <w:spacing w:line="276" w:lineRule="auto"/>
              <w:ind w:left="-108" w:right="-108"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21,0</w:t>
            </w:r>
          </w:p>
        </w:tc>
      </w:tr>
      <w:tr w:rsidR="00090DB3" w:rsidRPr="00F337B6" w:rsidTr="00F337B6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000 1 03 00000 00 0000 000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Налоги на товары (работы, услуги), реализуемые на территории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2 490,0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543,9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21,8</w:t>
            </w:r>
          </w:p>
        </w:tc>
      </w:tr>
      <w:tr w:rsidR="00090DB3" w:rsidRPr="00F337B6" w:rsidTr="00F337B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000 1 01 02000 01 0000 110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 xml:space="preserve"> 7 700,0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1 525,5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19,8</w:t>
            </w:r>
          </w:p>
        </w:tc>
      </w:tr>
      <w:tr w:rsidR="00090DB3" w:rsidRPr="00F337B6" w:rsidTr="00F337B6">
        <w:trPr>
          <w:trHeight w:val="7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000 1 05 00000 00 0000 000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109,3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72,9</w:t>
            </w:r>
          </w:p>
        </w:tc>
      </w:tr>
      <w:tr w:rsidR="00090DB3" w:rsidRPr="00F337B6" w:rsidTr="00F337B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000 1 05 03000 01 0000 110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109,3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72,9</w:t>
            </w:r>
          </w:p>
        </w:tc>
      </w:tr>
      <w:tr w:rsidR="00090DB3" w:rsidRPr="00F337B6" w:rsidTr="00F337B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000 1 06  00000 00 0000 110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1 305,0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236,8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18,1</w:t>
            </w:r>
          </w:p>
        </w:tc>
      </w:tr>
      <w:tr w:rsidR="00090DB3" w:rsidRPr="00F337B6" w:rsidTr="00F337B6">
        <w:trPr>
          <w:trHeight w:val="3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000 1 06 01000 00 0000 110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3,2</w:t>
            </w:r>
          </w:p>
        </w:tc>
      </w:tr>
      <w:tr w:rsidR="00090DB3" w:rsidRPr="00F337B6" w:rsidTr="00F337B6">
        <w:trPr>
          <w:trHeight w:val="2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000 1 06 06000 00 0000 110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Земельный налог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1 191,0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233,1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19,6</w:t>
            </w:r>
          </w:p>
        </w:tc>
      </w:tr>
      <w:tr w:rsidR="00090DB3" w:rsidRPr="00F337B6" w:rsidTr="00F337B6">
        <w:trPr>
          <w:trHeight w:val="31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000 1 16 18000 00 000 140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34,6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</w:tr>
      <w:tr w:rsidR="00090DB3" w:rsidRPr="00F337B6" w:rsidTr="00F337B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000 2 00 00000 00 0000 000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9 453,0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bCs/>
                <w:szCs w:val="24"/>
              </w:rPr>
            </w:pPr>
            <w:r w:rsidRPr="00F337B6">
              <w:rPr>
                <w:bCs/>
                <w:szCs w:val="24"/>
              </w:rPr>
              <w:t>320,4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3,4</w:t>
            </w:r>
          </w:p>
        </w:tc>
      </w:tr>
      <w:tr w:rsidR="00090DB3" w:rsidRPr="00F337B6" w:rsidTr="00F337B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000 2 02 10000 00 0000 150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1 989,0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497,3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25,0</w:t>
            </w:r>
          </w:p>
        </w:tc>
      </w:tr>
      <w:tr w:rsidR="00090DB3" w:rsidRPr="00F337B6" w:rsidTr="00F337B6">
        <w:trPr>
          <w:trHeight w:val="5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000 2 02 15001 10 0000 150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Дотация на выравнивание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1 989,0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497,3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25,0</w:t>
            </w:r>
          </w:p>
        </w:tc>
      </w:tr>
      <w:tr w:rsidR="00090DB3" w:rsidRPr="00F337B6" w:rsidTr="00F337B6">
        <w:trPr>
          <w:trHeight w:val="1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000 2 02 35118 10 0000 150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Субвенция на осуществление воинского учета на территории, где отсутствуют военные комиссариаты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217,3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17,9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8,2</w:t>
            </w:r>
          </w:p>
        </w:tc>
      </w:tr>
      <w:tr w:rsidR="00090DB3" w:rsidRPr="00F337B6" w:rsidTr="00F337B6">
        <w:trPr>
          <w:trHeight w:val="3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000 2 02 30024 10 0000 150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Субвенции местным бюджетам выполнение передаваемых полномочий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24,4</w:t>
            </w:r>
          </w:p>
        </w:tc>
      </w:tr>
      <w:tr w:rsidR="00090DB3" w:rsidRPr="00F337B6" w:rsidTr="00F337B6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000 2 02 49999 10 0000 150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Прочие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6 680,8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</w:tr>
      <w:tr w:rsidR="00090DB3" w:rsidRPr="00F337B6" w:rsidTr="00F337B6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 xml:space="preserve">000 2 02 40014 10 0000 150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861,4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</w:tr>
      <w:tr w:rsidR="00090DB3" w:rsidRPr="00F337B6" w:rsidTr="00F337B6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lastRenderedPageBreak/>
              <w:t>000 2 19 60010 10 0000 150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-196,0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  <w:highlight w:val="yellow"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</w:tr>
      <w:tr w:rsidR="00090DB3" w:rsidRPr="00F337B6" w:rsidTr="00F337B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990B89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21 398,0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0DB3" w:rsidRPr="00F337B6" w:rsidRDefault="00090DB3" w:rsidP="00090DB3">
            <w:pPr>
              <w:pStyle w:val="31"/>
              <w:spacing w:line="276" w:lineRule="auto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2 770,4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0DB3" w:rsidRPr="00F337B6" w:rsidRDefault="00090DB3" w:rsidP="00090DB3">
            <w:pPr>
              <w:ind w:left="-108" w:right="-108"/>
              <w:jc w:val="right"/>
              <w:rPr>
                <w:rFonts w:ascii="Arial" w:hAnsi="Arial" w:cs="Arial"/>
                <w:bCs/>
                <w:highlight w:val="yellow"/>
              </w:rPr>
            </w:pPr>
            <w:r w:rsidRPr="00F337B6">
              <w:rPr>
                <w:rFonts w:ascii="Arial" w:hAnsi="Arial" w:cs="Arial"/>
                <w:bCs/>
              </w:rPr>
              <w:t>12,9</w:t>
            </w:r>
          </w:p>
        </w:tc>
      </w:tr>
    </w:tbl>
    <w:p w:rsidR="00090DB3" w:rsidRPr="00F337B6" w:rsidRDefault="00090DB3" w:rsidP="00090DB3">
      <w:pPr>
        <w:tabs>
          <w:tab w:val="left" w:pos="2843"/>
        </w:tabs>
        <w:rPr>
          <w:rFonts w:ascii="Arial" w:hAnsi="Arial" w:cs="Arial"/>
        </w:rPr>
      </w:pPr>
      <w:r w:rsidRPr="00F337B6">
        <w:rPr>
          <w:rFonts w:ascii="Arial" w:hAnsi="Arial" w:cs="Arial"/>
        </w:rPr>
        <w:tab/>
      </w:r>
    </w:p>
    <w:p w:rsidR="00090DB3" w:rsidRPr="00F337B6" w:rsidRDefault="00090DB3" w:rsidP="007E7C36">
      <w:pPr>
        <w:rPr>
          <w:rFonts w:ascii="Arial" w:hAnsi="Arial" w:cs="Arial"/>
        </w:rPr>
      </w:pPr>
    </w:p>
    <w:p w:rsidR="005A6776" w:rsidRPr="00F337B6" w:rsidRDefault="005A6776" w:rsidP="007E7C36">
      <w:pPr>
        <w:rPr>
          <w:rFonts w:ascii="Arial" w:hAnsi="Arial" w:cs="Arial"/>
        </w:rPr>
      </w:pPr>
    </w:p>
    <w:p w:rsidR="001536B1" w:rsidRPr="00F337B6" w:rsidRDefault="001536B1" w:rsidP="001536B1">
      <w:pPr>
        <w:pStyle w:val="31"/>
        <w:jc w:val="right"/>
        <w:rPr>
          <w:szCs w:val="24"/>
        </w:rPr>
      </w:pPr>
      <w:r w:rsidRPr="00F337B6">
        <w:rPr>
          <w:szCs w:val="24"/>
        </w:rPr>
        <w:t>Приложение 2</w:t>
      </w:r>
    </w:p>
    <w:p w:rsidR="001536B1" w:rsidRPr="00F337B6" w:rsidRDefault="001536B1" w:rsidP="001536B1">
      <w:pPr>
        <w:pStyle w:val="31"/>
        <w:spacing w:line="276" w:lineRule="auto"/>
        <w:jc w:val="right"/>
        <w:rPr>
          <w:szCs w:val="24"/>
        </w:rPr>
      </w:pPr>
    </w:p>
    <w:p w:rsidR="001536B1" w:rsidRPr="00F337B6" w:rsidRDefault="001536B1" w:rsidP="001536B1">
      <w:pPr>
        <w:autoSpaceDE w:val="0"/>
        <w:autoSpaceDN w:val="0"/>
        <w:adjustRightInd w:val="0"/>
        <w:ind w:left="-709" w:firstLine="709"/>
        <w:jc w:val="center"/>
        <w:rPr>
          <w:rFonts w:ascii="Arial" w:hAnsi="Arial" w:cs="Arial"/>
          <w:bCs/>
          <w:iCs/>
        </w:rPr>
      </w:pPr>
      <w:r w:rsidRPr="00F337B6">
        <w:rPr>
          <w:rFonts w:ascii="Arial" w:hAnsi="Arial" w:cs="Arial"/>
          <w:bCs/>
          <w:iCs/>
        </w:rPr>
        <w:t xml:space="preserve">Исполнение бюджета Пригородного сельского поселения </w:t>
      </w:r>
      <w:proofErr w:type="spellStart"/>
      <w:r w:rsidRPr="00F337B6">
        <w:rPr>
          <w:rFonts w:ascii="Arial" w:hAnsi="Arial" w:cs="Arial"/>
          <w:bCs/>
          <w:iCs/>
        </w:rPr>
        <w:t>Фроловского</w:t>
      </w:r>
      <w:proofErr w:type="spellEnd"/>
      <w:r w:rsidRPr="00F337B6">
        <w:rPr>
          <w:rFonts w:ascii="Arial" w:hAnsi="Arial" w:cs="Arial"/>
          <w:bCs/>
          <w:iCs/>
        </w:rPr>
        <w:t xml:space="preserve"> муниципального района Волгоградской области</w:t>
      </w:r>
    </w:p>
    <w:p w:rsidR="001536B1" w:rsidRPr="00F337B6" w:rsidRDefault="001536B1" w:rsidP="001536B1">
      <w:pPr>
        <w:autoSpaceDE w:val="0"/>
        <w:autoSpaceDN w:val="0"/>
        <w:adjustRightInd w:val="0"/>
        <w:jc w:val="center"/>
        <w:rPr>
          <w:rFonts w:ascii="Arial" w:hAnsi="Arial" w:cs="Arial"/>
          <w:bCs/>
          <w:iCs/>
        </w:rPr>
      </w:pPr>
      <w:r w:rsidRPr="00F337B6">
        <w:rPr>
          <w:rFonts w:ascii="Arial" w:hAnsi="Arial" w:cs="Arial"/>
          <w:bCs/>
          <w:iCs/>
        </w:rPr>
        <w:t>по расходам на 01 апреля 2026 года</w:t>
      </w:r>
    </w:p>
    <w:p w:rsidR="001536B1" w:rsidRPr="00F337B6" w:rsidRDefault="001536B1" w:rsidP="001536B1">
      <w:pPr>
        <w:pStyle w:val="Textbody"/>
        <w:jc w:val="right"/>
        <w:rPr>
          <w:rFonts w:ascii="Arial" w:hAnsi="Arial" w:cs="Arial"/>
        </w:rPr>
      </w:pPr>
      <w:r w:rsidRPr="00F337B6">
        <w:rPr>
          <w:rFonts w:ascii="Arial" w:hAnsi="Arial" w:cs="Arial"/>
        </w:rPr>
        <w:t xml:space="preserve">    (тыс. рублей)</w:t>
      </w:r>
    </w:p>
    <w:tbl>
      <w:tblPr>
        <w:tblW w:w="9782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68"/>
        <w:gridCol w:w="4711"/>
        <w:gridCol w:w="1276"/>
        <w:gridCol w:w="1134"/>
        <w:gridCol w:w="993"/>
      </w:tblGrid>
      <w:tr w:rsidR="001536B1" w:rsidRPr="00F337B6" w:rsidTr="00F337B6">
        <w:trPr>
          <w:trHeight w:val="765"/>
        </w:trPr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Наименование раздела,</w:t>
            </w:r>
          </w:p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 xml:space="preserve">подраздела </w:t>
            </w:r>
          </w:p>
        </w:tc>
        <w:tc>
          <w:tcPr>
            <w:tcW w:w="47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Утверждено</w:t>
            </w:r>
          </w:p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на 2026 год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Исполнено</w:t>
            </w:r>
          </w:p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 xml:space="preserve">на 01.04.2026 </w:t>
            </w:r>
          </w:p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Исполнено</w:t>
            </w:r>
          </w:p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в %</w:t>
            </w:r>
          </w:p>
        </w:tc>
      </w:tr>
      <w:tr w:rsidR="001536B1" w:rsidRPr="00F337B6" w:rsidTr="00F337B6">
        <w:trPr>
          <w:trHeight w:val="37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 xml:space="preserve"> 2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5</w:t>
            </w:r>
          </w:p>
        </w:tc>
      </w:tr>
      <w:tr w:rsidR="001536B1" w:rsidRPr="00F337B6" w:rsidTr="00F337B6">
        <w:trPr>
          <w:trHeight w:val="563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0100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Общегосударственные вопросы</w:t>
            </w:r>
          </w:p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4 746,3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807,5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17,0</w:t>
            </w:r>
          </w:p>
        </w:tc>
      </w:tr>
      <w:tr w:rsidR="001536B1" w:rsidRPr="00F337B6" w:rsidTr="00F337B6">
        <w:trPr>
          <w:trHeight w:val="52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0102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функционирование высшего должностного лица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1 230,0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201,8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16,4</w:t>
            </w:r>
          </w:p>
        </w:tc>
      </w:tr>
      <w:tr w:rsidR="001536B1" w:rsidRPr="00F337B6" w:rsidTr="00F337B6">
        <w:trPr>
          <w:trHeight w:val="19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0104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функционирование местных администраций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3 102,2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466,0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  <w:highlight w:val="yellow"/>
              </w:rPr>
            </w:pPr>
            <w:r w:rsidRPr="00F337B6">
              <w:rPr>
                <w:szCs w:val="24"/>
              </w:rPr>
              <w:t>15,0</w:t>
            </w:r>
          </w:p>
        </w:tc>
      </w:tr>
      <w:tr w:rsidR="001536B1" w:rsidRPr="00F337B6" w:rsidTr="00F337B6">
        <w:trPr>
          <w:trHeight w:val="28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0104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содержание административной комиссии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0,0</w:t>
            </w:r>
          </w:p>
        </w:tc>
      </w:tr>
      <w:tr w:rsidR="001536B1" w:rsidRPr="00F337B6" w:rsidTr="00F337B6">
        <w:trPr>
          <w:trHeight w:val="226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0104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архивный фонд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8,2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8,2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100,0</w:t>
            </w:r>
          </w:p>
        </w:tc>
      </w:tr>
      <w:tr w:rsidR="001536B1" w:rsidRPr="00F337B6" w:rsidTr="00F337B6">
        <w:trPr>
          <w:trHeight w:val="678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0106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обеспечение деятельности финансовых, налоговых и таможнях органов и органов финансового надзора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11,1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11,1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100,0</w:t>
            </w:r>
          </w:p>
        </w:tc>
      </w:tr>
      <w:tr w:rsidR="001536B1" w:rsidRPr="00F337B6" w:rsidTr="00F337B6">
        <w:trPr>
          <w:trHeight w:val="18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0111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резервный фонд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right"/>
              <w:rPr>
                <w:szCs w:val="24"/>
              </w:rPr>
            </w:pPr>
            <w:r w:rsidRPr="00F337B6">
              <w:rPr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0,0</w:t>
            </w:r>
          </w:p>
        </w:tc>
      </w:tr>
      <w:tr w:rsidR="001536B1" w:rsidRPr="00F337B6" w:rsidTr="00F337B6">
        <w:trPr>
          <w:trHeight w:val="18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0113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373,0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128,6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34,5</w:t>
            </w:r>
          </w:p>
        </w:tc>
      </w:tr>
      <w:tr w:rsidR="001536B1" w:rsidRPr="00F337B6" w:rsidTr="00F337B6">
        <w:trPr>
          <w:trHeight w:val="311"/>
        </w:trPr>
        <w:tc>
          <w:tcPr>
            <w:tcW w:w="1668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  <w:lang w:eastAsia="ru-RU"/>
              </w:rPr>
              <w:t>0200</w:t>
            </w:r>
          </w:p>
        </w:tc>
        <w:tc>
          <w:tcPr>
            <w:tcW w:w="4711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Мобилизационная и вневойсковая</w:t>
            </w:r>
          </w:p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подготовка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217,3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17,9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8,2</w:t>
            </w:r>
          </w:p>
        </w:tc>
      </w:tr>
      <w:tr w:rsidR="001536B1" w:rsidRPr="00F337B6" w:rsidTr="00F337B6">
        <w:trPr>
          <w:trHeight w:val="182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0203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17,9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  <w:highlight w:val="yellow"/>
              </w:rPr>
            </w:pPr>
            <w:r w:rsidRPr="00F337B6">
              <w:rPr>
                <w:szCs w:val="24"/>
              </w:rPr>
              <w:t>8,2</w:t>
            </w:r>
          </w:p>
        </w:tc>
      </w:tr>
      <w:tr w:rsidR="001536B1" w:rsidRPr="00F337B6" w:rsidTr="00F337B6">
        <w:trPr>
          <w:trHeight w:val="480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bCs/>
                <w:szCs w:val="24"/>
                <w:lang w:eastAsia="ru-RU"/>
              </w:rPr>
              <w:t>0300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Национальная безопасность и правоохранительная деятельность: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55,0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0,0</w:t>
            </w:r>
          </w:p>
        </w:tc>
      </w:tr>
      <w:tr w:rsidR="001536B1" w:rsidRPr="00F337B6" w:rsidTr="00F337B6">
        <w:trPr>
          <w:trHeight w:val="605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0310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55,0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0,0</w:t>
            </w:r>
          </w:p>
        </w:tc>
      </w:tr>
      <w:tr w:rsidR="001536B1" w:rsidRPr="00F337B6" w:rsidTr="00F337B6">
        <w:trPr>
          <w:trHeight w:val="53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0400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9 691,8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240,4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2,5</w:t>
            </w:r>
          </w:p>
        </w:tc>
      </w:tr>
      <w:tr w:rsidR="001536B1" w:rsidRPr="00F337B6" w:rsidTr="00F337B6">
        <w:trPr>
          <w:trHeight w:val="366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0409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  <w:lang w:eastAsia="en-US"/>
              </w:rPr>
              <w:t>дорожное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9 631,8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189,6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1,9</w:t>
            </w:r>
          </w:p>
        </w:tc>
      </w:tr>
      <w:tr w:rsidR="001536B1" w:rsidRPr="00F337B6" w:rsidTr="00F337B6">
        <w:trPr>
          <w:trHeight w:val="366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0412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  <w:lang w:eastAsia="en-US"/>
              </w:rPr>
            </w:pPr>
            <w:r w:rsidRPr="00F337B6">
              <w:rPr>
                <w:szCs w:val="24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50,8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  <w:highlight w:val="yellow"/>
              </w:rPr>
            </w:pPr>
            <w:r w:rsidRPr="00F337B6">
              <w:rPr>
                <w:szCs w:val="24"/>
              </w:rPr>
              <w:t>84,7</w:t>
            </w:r>
          </w:p>
        </w:tc>
      </w:tr>
      <w:tr w:rsidR="001536B1" w:rsidRPr="00F337B6" w:rsidTr="00F337B6">
        <w:trPr>
          <w:trHeight w:val="157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0500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1 850,0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0,0</w:t>
            </w:r>
          </w:p>
        </w:tc>
      </w:tr>
      <w:tr w:rsidR="001536B1" w:rsidRPr="00F337B6" w:rsidTr="00F337B6">
        <w:trPr>
          <w:trHeight w:val="472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lastRenderedPageBreak/>
              <w:t>0503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благоустройство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1 850,0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0,0</w:t>
            </w:r>
          </w:p>
        </w:tc>
      </w:tr>
      <w:tr w:rsidR="001536B1" w:rsidRPr="00F337B6" w:rsidTr="00F337B6">
        <w:trPr>
          <w:trHeight w:val="424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0700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0,0</w:t>
            </w:r>
          </w:p>
        </w:tc>
      </w:tr>
      <w:tr w:rsidR="001536B1" w:rsidRPr="00F337B6" w:rsidTr="00F337B6">
        <w:trPr>
          <w:trHeight w:val="265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0800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4 764,0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532,3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11,2</w:t>
            </w:r>
          </w:p>
        </w:tc>
      </w:tr>
      <w:tr w:rsidR="001536B1" w:rsidRPr="00F337B6" w:rsidTr="00F337B6">
        <w:trPr>
          <w:trHeight w:val="265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0801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4 764,0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532,3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11,2</w:t>
            </w:r>
          </w:p>
        </w:tc>
      </w:tr>
      <w:tr w:rsidR="001536B1" w:rsidRPr="00F337B6" w:rsidTr="00F337B6">
        <w:trPr>
          <w:trHeight w:val="218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1000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outlineLvl w:val="0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124,0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outlineLvl w:val="0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20,6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Standard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37B6">
              <w:rPr>
                <w:rFonts w:ascii="Arial" w:hAnsi="Arial" w:cs="Arial"/>
                <w:sz w:val="24"/>
                <w:szCs w:val="24"/>
              </w:rPr>
              <w:t>16,6</w:t>
            </w:r>
          </w:p>
        </w:tc>
      </w:tr>
      <w:tr w:rsidR="001536B1" w:rsidRPr="00F337B6" w:rsidTr="00F337B6">
        <w:trPr>
          <w:trHeight w:val="49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autoSpaceDE w:val="0"/>
              <w:adjustRightInd w:val="0"/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1001</w:t>
            </w:r>
          </w:p>
        </w:tc>
        <w:tc>
          <w:tcPr>
            <w:tcW w:w="4711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autoSpaceDE w:val="0"/>
              <w:adjustRightInd w:val="0"/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eastAsiaTheme="minorHAnsi" w:hAnsi="Arial" w:cs="Arial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outlineLvl w:val="0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124,0</w:t>
            </w:r>
          </w:p>
        </w:tc>
        <w:tc>
          <w:tcPr>
            <w:tcW w:w="1134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outlineLvl w:val="0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20,6</w:t>
            </w:r>
          </w:p>
        </w:tc>
        <w:tc>
          <w:tcPr>
            <w:tcW w:w="993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Standard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37B6">
              <w:rPr>
                <w:rFonts w:ascii="Arial" w:hAnsi="Arial" w:cs="Arial"/>
                <w:sz w:val="24"/>
                <w:szCs w:val="24"/>
              </w:rPr>
              <w:t>16,6</w:t>
            </w:r>
          </w:p>
        </w:tc>
      </w:tr>
      <w:tr w:rsidR="001536B1" w:rsidRPr="00F337B6" w:rsidTr="00F337B6">
        <w:trPr>
          <w:trHeight w:val="12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1100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Standard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37B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536B1" w:rsidRPr="00F337B6" w:rsidTr="00F337B6">
        <w:trPr>
          <w:trHeight w:val="12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1102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Массовый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Standard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37B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536B1" w:rsidRPr="00F337B6" w:rsidTr="00F337B6">
        <w:trPr>
          <w:trHeight w:val="170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1202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1536B1" w:rsidRPr="00F337B6" w:rsidRDefault="001536B1" w:rsidP="001536B1">
            <w:pPr>
              <w:pStyle w:val="31"/>
              <w:ind w:firstLine="0"/>
              <w:jc w:val="center"/>
              <w:rPr>
                <w:szCs w:val="24"/>
              </w:rPr>
            </w:pPr>
            <w:r w:rsidRPr="00F337B6">
              <w:rPr>
                <w:szCs w:val="24"/>
              </w:rPr>
              <w:t>Средства массовой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Standard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37B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1536B1" w:rsidRPr="00F337B6" w:rsidTr="00F337B6">
        <w:trPr>
          <w:trHeight w:val="270"/>
        </w:trPr>
        <w:tc>
          <w:tcPr>
            <w:tcW w:w="1668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</w:tcPr>
          <w:p w:rsidR="001536B1" w:rsidRPr="00F337B6" w:rsidRDefault="001536B1" w:rsidP="001536B1">
            <w:pPr>
              <w:pStyle w:val="Standard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11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</w:tcPr>
          <w:p w:rsidR="001536B1" w:rsidRPr="00F337B6" w:rsidRDefault="001536B1" w:rsidP="001536B1">
            <w:pPr>
              <w:pStyle w:val="Standard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37B6">
              <w:rPr>
                <w:rFonts w:ascii="Arial" w:hAnsi="Arial" w:cs="Arial"/>
                <w:sz w:val="24"/>
                <w:szCs w:val="24"/>
              </w:rPr>
              <w:t>Итого расходов</w:t>
            </w:r>
          </w:p>
        </w:tc>
        <w:tc>
          <w:tcPr>
            <w:tcW w:w="1276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21 538,5</w:t>
            </w:r>
          </w:p>
        </w:tc>
        <w:tc>
          <w:tcPr>
            <w:tcW w:w="1134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jc w:val="right"/>
              <w:rPr>
                <w:rFonts w:ascii="Arial" w:hAnsi="Arial" w:cs="Arial"/>
                <w:bCs/>
              </w:rPr>
            </w:pPr>
            <w:r w:rsidRPr="00F337B6">
              <w:rPr>
                <w:rFonts w:ascii="Arial" w:hAnsi="Arial" w:cs="Arial"/>
                <w:bCs/>
              </w:rPr>
              <w:t>1 618,7</w:t>
            </w:r>
          </w:p>
        </w:tc>
        <w:tc>
          <w:tcPr>
            <w:tcW w:w="993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36B1" w:rsidRPr="00F337B6" w:rsidRDefault="001536B1" w:rsidP="001536B1">
            <w:pPr>
              <w:pStyle w:val="Standard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F337B6">
              <w:rPr>
                <w:rFonts w:ascii="Arial" w:hAnsi="Arial" w:cs="Arial"/>
                <w:sz w:val="24"/>
                <w:szCs w:val="24"/>
              </w:rPr>
              <w:t>7,5</w:t>
            </w:r>
          </w:p>
        </w:tc>
      </w:tr>
    </w:tbl>
    <w:p w:rsidR="001536B1" w:rsidRPr="00F337B6" w:rsidRDefault="001536B1" w:rsidP="001536B1">
      <w:pPr>
        <w:rPr>
          <w:rFonts w:ascii="Arial" w:hAnsi="Arial" w:cs="Arial"/>
        </w:rPr>
      </w:pPr>
    </w:p>
    <w:p w:rsidR="005A6776" w:rsidRPr="00F337B6" w:rsidRDefault="005A6776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1536B1" w:rsidRPr="00F337B6" w:rsidRDefault="001536B1" w:rsidP="007E7C36">
      <w:pPr>
        <w:rPr>
          <w:rFonts w:ascii="Arial" w:hAnsi="Arial" w:cs="Arial"/>
        </w:rPr>
      </w:pPr>
    </w:p>
    <w:p w:rsidR="00CE77C1" w:rsidRPr="00F337B6" w:rsidRDefault="00CE77C1" w:rsidP="00CE77C1">
      <w:pPr>
        <w:pStyle w:val="Textbody"/>
        <w:spacing w:after="0"/>
        <w:jc w:val="right"/>
        <w:rPr>
          <w:rFonts w:ascii="Arial" w:eastAsia="Times New Roman" w:hAnsi="Arial" w:cs="Arial"/>
          <w:color w:val="000000"/>
        </w:rPr>
      </w:pPr>
      <w:r w:rsidRPr="00F337B6">
        <w:rPr>
          <w:rFonts w:ascii="Arial" w:eastAsia="Times New Roman" w:hAnsi="Arial" w:cs="Arial"/>
          <w:color w:val="000000"/>
        </w:rPr>
        <w:t xml:space="preserve">Приложение 3 </w:t>
      </w:r>
    </w:p>
    <w:p w:rsidR="00CE77C1" w:rsidRPr="00F337B6" w:rsidRDefault="00CE77C1" w:rsidP="00CE77C1">
      <w:pPr>
        <w:pStyle w:val="Textbody"/>
        <w:spacing w:after="0"/>
        <w:jc w:val="right"/>
        <w:rPr>
          <w:rFonts w:ascii="Arial" w:eastAsia="Times New Roman" w:hAnsi="Arial" w:cs="Arial"/>
          <w:color w:val="000000"/>
        </w:rPr>
      </w:pPr>
    </w:p>
    <w:p w:rsidR="00CE77C1" w:rsidRPr="00F337B6" w:rsidRDefault="00CE77C1" w:rsidP="00CE77C1">
      <w:pPr>
        <w:pStyle w:val="Textbody"/>
        <w:tabs>
          <w:tab w:val="left" w:pos="9355"/>
        </w:tabs>
        <w:spacing w:after="0"/>
        <w:ind w:right="-1"/>
        <w:jc w:val="center"/>
        <w:rPr>
          <w:rFonts w:ascii="Arial" w:hAnsi="Arial" w:cs="Arial"/>
        </w:rPr>
      </w:pPr>
      <w:r w:rsidRPr="00F337B6">
        <w:rPr>
          <w:rFonts w:ascii="Arial" w:hAnsi="Arial" w:cs="Arial"/>
        </w:rPr>
        <w:t xml:space="preserve">Отчет о численности служащих и фактических затратах на денежное содержание по Пригородному сельскому поселению </w:t>
      </w:r>
      <w:proofErr w:type="spellStart"/>
      <w:r w:rsidRPr="00F337B6">
        <w:rPr>
          <w:rFonts w:ascii="Arial" w:hAnsi="Arial" w:cs="Arial"/>
        </w:rPr>
        <w:t>Фроловского</w:t>
      </w:r>
      <w:proofErr w:type="spellEnd"/>
      <w:r w:rsidRPr="00F337B6">
        <w:rPr>
          <w:rFonts w:ascii="Arial" w:hAnsi="Arial" w:cs="Arial"/>
        </w:rPr>
        <w:t xml:space="preserve"> муниципального района Волгоградской области на 01 апреля 2026 года</w:t>
      </w:r>
    </w:p>
    <w:p w:rsidR="00CE77C1" w:rsidRPr="00F337B6" w:rsidRDefault="00CE77C1" w:rsidP="00CE77C1">
      <w:pPr>
        <w:pStyle w:val="Textbody"/>
        <w:jc w:val="center"/>
        <w:rPr>
          <w:rFonts w:ascii="Arial" w:hAnsi="Arial" w:cs="Arial"/>
        </w:rPr>
      </w:pPr>
    </w:p>
    <w:tbl>
      <w:tblPr>
        <w:tblW w:w="9505" w:type="dxa"/>
        <w:tblLook w:val="04A0"/>
      </w:tblPr>
      <w:tblGrid>
        <w:gridCol w:w="4361"/>
        <w:gridCol w:w="1658"/>
        <w:gridCol w:w="3503"/>
      </w:tblGrid>
      <w:tr w:rsidR="00CE77C1" w:rsidRPr="00F337B6" w:rsidTr="00990B89">
        <w:trPr>
          <w:trHeight w:val="11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Численность работников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Фактические затраты на денежное содержание,  тыс</w:t>
            </w:r>
            <w:proofErr w:type="gramStart"/>
            <w:r w:rsidRPr="00F337B6">
              <w:rPr>
                <w:rFonts w:ascii="Arial" w:hAnsi="Arial" w:cs="Arial"/>
                <w:color w:val="000000"/>
              </w:rPr>
              <w:t>.р</w:t>
            </w:r>
            <w:proofErr w:type="gramEnd"/>
            <w:r w:rsidRPr="00F337B6">
              <w:rPr>
                <w:rFonts w:ascii="Arial" w:hAnsi="Arial" w:cs="Arial"/>
                <w:color w:val="000000"/>
              </w:rPr>
              <w:t>уб.</w:t>
            </w:r>
          </w:p>
        </w:tc>
      </w:tr>
      <w:tr w:rsidR="00CE77C1" w:rsidRPr="00F337B6" w:rsidTr="00990B89">
        <w:trPr>
          <w:trHeight w:val="7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Работники администрации Пригородного сельского поселения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5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  <w:highlight w:val="yellow"/>
              </w:rPr>
            </w:pPr>
            <w:r w:rsidRPr="00F337B6">
              <w:rPr>
                <w:rFonts w:ascii="Arial" w:hAnsi="Arial" w:cs="Arial"/>
              </w:rPr>
              <w:t>202,2</w:t>
            </w:r>
          </w:p>
        </w:tc>
      </w:tr>
      <w:tr w:rsidR="00CE77C1" w:rsidRPr="00F337B6" w:rsidTr="00990B89">
        <w:trPr>
          <w:trHeight w:val="7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>Работники администрации, осуществляющие деятельность в сфере культуры, библиотечного обслуживания, молодежной политики и спорта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10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  <w:highlight w:val="yellow"/>
              </w:rPr>
            </w:pPr>
            <w:r w:rsidRPr="00F337B6">
              <w:rPr>
                <w:rFonts w:ascii="Arial" w:hAnsi="Arial" w:cs="Arial"/>
              </w:rPr>
              <w:t>460,9</w:t>
            </w:r>
          </w:p>
        </w:tc>
      </w:tr>
      <w:tr w:rsidR="00CE77C1" w:rsidRPr="00F337B6" w:rsidTr="00990B89">
        <w:trPr>
          <w:trHeight w:val="98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  <w:color w:val="000000"/>
              </w:rPr>
            </w:pPr>
            <w:r w:rsidRPr="00F337B6">
              <w:rPr>
                <w:rFonts w:ascii="Arial" w:hAnsi="Arial" w:cs="Arial"/>
                <w:color w:val="000000"/>
              </w:rPr>
              <w:t xml:space="preserve">Работники администрации, осуществляющие деятельность в сфере дорожного хозяйства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77C1" w:rsidRPr="00F337B6" w:rsidRDefault="00CE77C1" w:rsidP="00990B89">
            <w:pPr>
              <w:jc w:val="center"/>
              <w:rPr>
                <w:rFonts w:ascii="Arial" w:hAnsi="Arial" w:cs="Arial"/>
              </w:rPr>
            </w:pPr>
            <w:r w:rsidRPr="00F337B6">
              <w:rPr>
                <w:rFonts w:ascii="Arial" w:hAnsi="Arial" w:cs="Arial"/>
              </w:rPr>
              <w:t>40,9</w:t>
            </w:r>
          </w:p>
        </w:tc>
      </w:tr>
    </w:tbl>
    <w:p w:rsidR="001536B1" w:rsidRPr="00F337B6" w:rsidRDefault="001536B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CE77C1" w:rsidP="007E7C36">
      <w:pPr>
        <w:rPr>
          <w:rFonts w:ascii="Arial" w:hAnsi="Arial" w:cs="Arial"/>
        </w:rPr>
      </w:pPr>
    </w:p>
    <w:p w:rsidR="00CE77C1" w:rsidRPr="00F337B6" w:rsidRDefault="00337EBF" w:rsidP="007E7C36">
      <w:pPr>
        <w:rPr>
          <w:rFonts w:ascii="Arial" w:hAnsi="Arial" w:cs="Arial"/>
        </w:rPr>
      </w:pPr>
      <w:r w:rsidRPr="00F337B6"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8963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7C1" w:rsidRPr="00F337B6" w:rsidSect="00C1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3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05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5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6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04" w:hanging="1800"/>
      </w:pPr>
      <w:rPr>
        <w:rFonts w:hint="default"/>
      </w:rPr>
    </w:lvl>
  </w:abstractNum>
  <w:abstractNum w:abstractNumId="7">
    <w:nsid w:val="64043625"/>
    <w:multiLevelType w:val="hybridMultilevel"/>
    <w:tmpl w:val="7A849B3E"/>
    <w:lvl w:ilvl="0" w:tplc="2E98F640">
      <w:start w:val="1"/>
      <w:numFmt w:val="decimal"/>
      <w:lvlText w:val="%1."/>
      <w:lvlJc w:val="left"/>
      <w:pPr>
        <w:ind w:left="9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num w:numId="1">
    <w:abstractNumId w:val="3"/>
  </w:num>
  <w:num w:numId="2">
    <w:abstractNumId w:val="3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0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4374"/>
    <w:rsid w:val="00010390"/>
    <w:rsid w:val="000108CB"/>
    <w:rsid w:val="00041955"/>
    <w:rsid w:val="000643FE"/>
    <w:rsid w:val="00082D10"/>
    <w:rsid w:val="00084074"/>
    <w:rsid w:val="00086564"/>
    <w:rsid w:val="0009092E"/>
    <w:rsid w:val="00090DB3"/>
    <w:rsid w:val="000A613C"/>
    <w:rsid w:val="000B4715"/>
    <w:rsid w:val="000B4E2A"/>
    <w:rsid w:val="000D7B25"/>
    <w:rsid w:val="001536B1"/>
    <w:rsid w:val="001607EB"/>
    <w:rsid w:val="0016710E"/>
    <w:rsid w:val="001A7231"/>
    <w:rsid w:val="001B3E8C"/>
    <w:rsid w:val="001F7B07"/>
    <w:rsid w:val="0020774A"/>
    <w:rsid w:val="00223B42"/>
    <w:rsid w:val="002374ED"/>
    <w:rsid w:val="00262C5B"/>
    <w:rsid w:val="00276434"/>
    <w:rsid w:val="002813D7"/>
    <w:rsid w:val="0029446C"/>
    <w:rsid w:val="002B6EFE"/>
    <w:rsid w:val="0030217B"/>
    <w:rsid w:val="00305E50"/>
    <w:rsid w:val="00326FD5"/>
    <w:rsid w:val="00337EBF"/>
    <w:rsid w:val="00386D82"/>
    <w:rsid w:val="003B3F99"/>
    <w:rsid w:val="003C5F3C"/>
    <w:rsid w:val="00410E19"/>
    <w:rsid w:val="00411662"/>
    <w:rsid w:val="00444D6E"/>
    <w:rsid w:val="00445A87"/>
    <w:rsid w:val="0045113C"/>
    <w:rsid w:val="00452D8B"/>
    <w:rsid w:val="004A3506"/>
    <w:rsid w:val="004B510C"/>
    <w:rsid w:val="004E4134"/>
    <w:rsid w:val="004E70EA"/>
    <w:rsid w:val="00550B73"/>
    <w:rsid w:val="00582AFE"/>
    <w:rsid w:val="00584EBE"/>
    <w:rsid w:val="005A6776"/>
    <w:rsid w:val="005A67E8"/>
    <w:rsid w:val="005F0507"/>
    <w:rsid w:val="005F3C57"/>
    <w:rsid w:val="00606A46"/>
    <w:rsid w:val="00607A00"/>
    <w:rsid w:val="00610FDD"/>
    <w:rsid w:val="00665014"/>
    <w:rsid w:val="00672877"/>
    <w:rsid w:val="006A6F27"/>
    <w:rsid w:val="006B3451"/>
    <w:rsid w:val="006C65BD"/>
    <w:rsid w:val="006D08B0"/>
    <w:rsid w:val="00766205"/>
    <w:rsid w:val="00791D58"/>
    <w:rsid w:val="007D0052"/>
    <w:rsid w:val="007D0BAB"/>
    <w:rsid w:val="007D1F7C"/>
    <w:rsid w:val="007E0242"/>
    <w:rsid w:val="007E7C36"/>
    <w:rsid w:val="00815755"/>
    <w:rsid w:val="008330DC"/>
    <w:rsid w:val="00863268"/>
    <w:rsid w:val="00884244"/>
    <w:rsid w:val="008A040B"/>
    <w:rsid w:val="008B041C"/>
    <w:rsid w:val="008D0154"/>
    <w:rsid w:val="008E0CC4"/>
    <w:rsid w:val="00935335"/>
    <w:rsid w:val="00952A0B"/>
    <w:rsid w:val="009627B3"/>
    <w:rsid w:val="00982DBC"/>
    <w:rsid w:val="009B4483"/>
    <w:rsid w:val="009B6BE8"/>
    <w:rsid w:val="009D7672"/>
    <w:rsid w:val="009E55D2"/>
    <w:rsid w:val="00A50CE5"/>
    <w:rsid w:val="00AE1DFE"/>
    <w:rsid w:val="00AF44DA"/>
    <w:rsid w:val="00B005B4"/>
    <w:rsid w:val="00B14374"/>
    <w:rsid w:val="00B17AA3"/>
    <w:rsid w:val="00B24234"/>
    <w:rsid w:val="00B251EB"/>
    <w:rsid w:val="00B33989"/>
    <w:rsid w:val="00B36CC1"/>
    <w:rsid w:val="00B540C9"/>
    <w:rsid w:val="00B71C35"/>
    <w:rsid w:val="00B860B2"/>
    <w:rsid w:val="00B86BD9"/>
    <w:rsid w:val="00B86CCE"/>
    <w:rsid w:val="00B93D83"/>
    <w:rsid w:val="00C069E8"/>
    <w:rsid w:val="00C06C45"/>
    <w:rsid w:val="00C12264"/>
    <w:rsid w:val="00C43F34"/>
    <w:rsid w:val="00CC654C"/>
    <w:rsid w:val="00CD18EF"/>
    <w:rsid w:val="00CD216C"/>
    <w:rsid w:val="00CE77C1"/>
    <w:rsid w:val="00D02750"/>
    <w:rsid w:val="00D06F9D"/>
    <w:rsid w:val="00D1586C"/>
    <w:rsid w:val="00D17938"/>
    <w:rsid w:val="00D25E43"/>
    <w:rsid w:val="00D319B3"/>
    <w:rsid w:val="00D333AF"/>
    <w:rsid w:val="00D41116"/>
    <w:rsid w:val="00D411BB"/>
    <w:rsid w:val="00D72E02"/>
    <w:rsid w:val="00D73DAD"/>
    <w:rsid w:val="00DA5982"/>
    <w:rsid w:val="00DC52BC"/>
    <w:rsid w:val="00DD444B"/>
    <w:rsid w:val="00DE279F"/>
    <w:rsid w:val="00E160D4"/>
    <w:rsid w:val="00E27BEE"/>
    <w:rsid w:val="00E35E9C"/>
    <w:rsid w:val="00E41D93"/>
    <w:rsid w:val="00E828D9"/>
    <w:rsid w:val="00E91248"/>
    <w:rsid w:val="00EA3C65"/>
    <w:rsid w:val="00EC3193"/>
    <w:rsid w:val="00EE44F2"/>
    <w:rsid w:val="00EF405D"/>
    <w:rsid w:val="00F04882"/>
    <w:rsid w:val="00F26F80"/>
    <w:rsid w:val="00F3149A"/>
    <w:rsid w:val="00F337B6"/>
    <w:rsid w:val="00F44106"/>
    <w:rsid w:val="00F50215"/>
    <w:rsid w:val="00F56187"/>
    <w:rsid w:val="00F75A8E"/>
    <w:rsid w:val="00FA4275"/>
    <w:rsid w:val="00FB11CE"/>
    <w:rsid w:val="00FE2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qFormat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uiPriority w:val="99"/>
    <w:unhideWhenUsed/>
    <w:rsid w:val="002944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2025-03-11T05:17:00Z</cp:lastPrinted>
  <dcterms:created xsi:type="dcterms:W3CDTF">2026-04-13T10:49:00Z</dcterms:created>
  <dcterms:modified xsi:type="dcterms:W3CDTF">2026-04-13T10:49:00Z</dcterms:modified>
</cp:coreProperties>
</file>