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B0BD1" w14:textId="77777777" w:rsidR="008D73C0" w:rsidRDefault="008D73C0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</w:p>
    <w:p w14:paraId="16B1060E" w14:textId="77777777" w:rsidR="008D73C0" w:rsidRDefault="008D73C0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</w:p>
    <w:p w14:paraId="2041F23F" w14:textId="77777777" w:rsidR="008D73C0" w:rsidRDefault="008D73C0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</w:p>
    <w:p w14:paraId="1CF72658" w14:textId="75EAE7EA" w:rsidR="008D73C0" w:rsidRDefault="005B6298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  <w:r w:rsidRPr="008D73C0">
        <w:rPr>
          <w:b w:val="0"/>
          <w:caps/>
          <w:noProof/>
          <w:sz w:val="24"/>
          <w:szCs w:val="24"/>
          <w:lang w:eastAsia="ru-RU"/>
        </w:rPr>
        <w:drawing>
          <wp:inline distT="0" distB="0" distL="0" distR="0" wp14:anchorId="3F83FE19" wp14:editId="04276218">
            <wp:extent cx="6305550" cy="8667750"/>
            <wp:effectExtent l="0" t="0" r="0" b="0"/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AE12" w14:textId="77777777" w:rsidR="008D73C0" w:rsidRDefault="008D73C0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</w:p>
    <w:p w14:paraId="59D0D9E8" w14:textId="77777777" w:rsidR="008D73C0" w:rsidRDefault="008D73C0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</w:p>
    <w:p w14:paraId="3C446C4D" w14:textId="77777777" w:rsidR="008D73C0" w:rsidRDefault="008D73C0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</w:p>
    <w:p w14:paraId="27FBA9B4" w14:textId="77777777" w:rsidR="008D73C0" w:rsidRDefault="008D73C0" w:rsidP="002A2DB3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b w:val="0"/>
          <w:bCs w:val="0"/>
          <w:caps/>
          <w:sz w:val="24"/>
          <w:szCs w:val="24"/>
        </w:rPr>
      </w:pPr>
    </w:p>
    <w:p w14:paraId="7CAA2F29" w14:textId="77777777" w:rsidR="0073373C" w:rsidRPr="002A2DB3" w:rsidRDefault="008D73C0" w:rsidP="008D73C0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14:paraId="27E030C1" w14:textId="77777777" w:rsidR="000317E7" w:rsidRPr="002A2DB3" w:rsidRDefault="000317E7" w:rsidP="000317E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Утверждено</w:t>
      </w:r>
    </w:p>
    <w:p w14:paraId="5EBB3580" w14:textId="77777777" w:rsidR="000317E7" w:rsidRPr="002A2DB3" w:rsidRDefault="000317E7" w:rsidP="000317E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 xml:space="preserve">постановлением администрации </w:t>
      </w:r>
    </w:p>
    <w:p w14:paraId="4F006416" w14:textId="77777777" w:rsidR="009E5E88" w:rsidRPr="002A2DB3" w:rsidRDefault="002A2DB3" w:rsidP="000317E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Пригородного</w:t>
      </w:r>
      <w:r w:rsidR="009E5E88" w:rsidRPr="002A2DB3">
        <w:rPr>
          <w:rFonts w:ascii="Arial" w:hAnsi="Arial" w:cs="Arial"/>
          <w:sz w:val="24"/>
          <w:szCs w:val="24"/>
        </w:rPr>
        <w:t xml:space="preserve"> сельского поселения</w:t>
      </w:r>
    </w:p>
    <w:p w14:paraId="5D0C921B" w14:textId="77777777" w:rsidR="000317E7" w:rsidRPr="002A2DB3" w:rsidRDefault="000317E7" w:rsidP="000317E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Фроловского муниципального</w:t>
      </w:r>
    </w:p>
    <w:p w14:paraId="464E0826" w14:textId="77777777" w:rsidR="000317E7" w:rsidRPr="002A2DB3" w:rsidRDefault="000317E7" w:rsidP="000317E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района Волгоградской области</w:t>
      </w:r>
    </w:p>
    <w:p w14:paraId="3A9B7AB0" w14:textId="77777777" w:rsidR="00B82014" w:rsidRPr="002A2DB3" w:rsidRDefault="006149A2" w:rsidP="000317E7">
      <w:pPr>
        <w:pStyle w:val="ConsPlusTitle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от 15.12.</w:t>
      </w:r>
      <w:r w:rsidR="000317E7" w:rsidRPr="002A2DB3">
        <w:rPr>
          <w:rFonts w:ascii="Arial" w:hAnsi="Arial" w:cs="Arial"/>
          <w:b w:val="0"/>
          <w:sz w:val="24"/>
          <w:szCs w:val="24"/>
        </w:rPr>
        <w:t>2025 №</w:t>
      </w:r>
      <w:r>
        <w:rPr>
          <w:rFonts w:ascii="Arial" w:hAnsi="Arial" w:cs="Arial"/>
          <w:b w:val="0"/>
          <w:sz w:val="24"/>
          <w:szCs w:val="24"/>
        </w:rPr>
        <w:t xml:space="preserve"> 94</w:t>
      </w:r>
      <w:r w:rsidR="000317E7" w:rsidRPr="002A2DB3">
        <w:rPr>
          <w:rFonts w:ascii="Arial" w:hAnsi="Arial" w:cs="Arial"/>
          <w:b w:val="0"/>
          <w:sz w:val="24"/>
          <w:szCs w:val="24"/>
        </w:rPr>
        <w:t xml:space="preserve"> </w:t>
      </w:r>
    </w:p>
    <w:p w14:paraId="79BE8674" w14:textId="77777777" w:rsidR="000317E7" w:rsidRPr="002A2DB3" w:rsidRDefault="000317E7" w:rsidP="00C144EC">
      <w:pPr>
        <w:pStyle w:val="Default"/>
        <w:jc w:val="center"/>
        <w:rPr>
          <w:rFonts w:ascii="Arial" w:hAnsi="Arial" w:cs="Arial"/>
          <w:b/>
          <w:bCs/>
          <w:color w:val="auto"/>
        </w:rPr>
      </w:pPr>
    </w:p>
    <w:p w14:paraId="1D390C26" w14:textId="77777777" w:rsidR="00C144EC" w:rsidRPr="002A2DB3" w:rsidRDefault="00C144EC" w:rsidP="00C144EC">
      <w:pPr>
        <w:pStyle w:val="Default"/>
        <w:jc w:val="center"/>
        <w:rPr>
          <w:rFonts w:ascii="Arial" w:hAnsi="Arial" w:cs="Arial"/>
          <w:b/>
          <w:color w:val="auto"/>
        </w:rPr>
      </w:pPr>
      <w:r w:rsidRPr="002A2DB3">
        <w:rPr>
          <w:rFonts w:ascii="Arial" w:hAnsi="Arial" w:cs="Arial"/>
          <w:b/>
          <w:bCs/>
          <w:color w:val="auto"/>
        </w:rPr>
        <w:t>Положение</w:t>
      </w:r>
    </w:p>
    <w:p w14:paraId="3093D8F6" w14:textId="77777777" w:rsidR="00C144EC" w:rsidRPr="002A2DB3" w:rsidRDefault="00C144EC" w:rsidP="00C144EC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2A2DB3">
        <w:rPr>
          <w:rFonts w:ascii="Arial" w:hAnsi="Arial" w:cs="Arial"/>
          <w:b/>
          <w:bCs/>
          <w:color w:val="auto"/>
        </w:rPr>
        <w:t xml:space="preserve">об увековечении памяти жертв геноцида советского народа в период Великой Отечественной войны 1941-1945 годов на территории </w:t>
      </w:r>
      <w:r w:rsidR="002A2DB3" w:rsidRPr="002A2DB3">
        <w:rPr>
          <w:rFonts w:ascii="Arial" w:hAnsi="Arial" w:cs="Arial"/>
          <w:b/>
          <w:bCs/>
          <w:color w:val="auto"/>
        </w:rPr>
        <w:t>Пригородного</w:t>
      </w:r>
      <w:r w:rsidR="009E5E88" w:rsidRPr="002A2DB3">
        <w:rPr>
          <w:rFonts w:ascii="Arial" w:hAnsi="Arial" w:cs="Arial"/>
          <w:b/>
          <w:bCs/>
          <w:color w:val="auto"/>
        </w:rPr>
        <w:t xml:space="preserve"> сельского поселения </w:t>
      </w:r>
      <w:r w:rsidRPr="002A2DB3">
        <w:rPr>
          <w:rFonts w:ascii="Arial" w:hAnsi="Arial" w:cs="Arial"/>
          <w:b/>
          <w:color w:val="auto"/>
        </w:rPr>
        <w:t>Фроловского муниципального района Волгоградской области</w:t>
      </w:r>
    </w:p>
    <w:p w14:paraId="32F70FF6" w14:textId="77777777" w:rsidR="00C144EC" w:rsidRPr="002A2DB3" w:rsidRDefault="00C144EC" w:rsidP="00C144EC">
      <w:pPr>
        <w:pStyle w:val="Default"/>
        <w:jc w:val="center"/>
        <w:rPr>
          <w:rFonts w:ascii="Arial" w:hAnsi="Arial" w:cs="Arial"/>
          <w:color w:val="auto"/>
        </w:rPr>
      </w:pPr>
    </w:p>
    <w:p w14:paraId="4B2C2BDB" w14:textId="77777777" w:rsidR="00C144EC" w:rsidRPr="002A2DB3" w:rsidRDefault="00C144EC" w:rsidP="00C144EC">
      <w:pPr>
        <w:pStyle w:val="Default"/>
        <w:ind w:firstLine="540"/>
        <w:jc w:val="center"/>
        <w:rPr>
          <w:rFonts w:ascii="Arial" w:hAnsi="Arial" w:cs="Arial"/>
          <w:bCs/>
          <w:color w:val="auto"/>
        </w:rPr>
      </w:pPr>
      <w:r w:rsidRPr="002A2DB3">
        <w:rPr>
          <w:rFonts w:ascii="Arial" w:hAnsi="Arial" w:cs="Arial"/>
          <w:bCs/>
          <w:color w:val="auto"/>
        </w:rPr>
        <w:t>1. Общие положения</w:t>
      </w:r>
    </w:p>
    <w:p w14:paraId="789B4214" w14:textId="77777777" w:rsidR="000317E7" w:rsidRPr="002A2DB3" w:rsidRDefault="000317E7" w:rsidP="00C144EC">
      <w:pPr>
        <w:pStyle w:val="Default"/>
        <w:ind w:firstLine="540"/>
        <w:jc w:val="center"/>
        <w:rPr>
          <w:rFonts w:ascii="Arial" w:hAnsi="Arial" w:cs="Arial"/>
          <w:color w:val="auto"/>
        </w:rPr>
      </w:pPr>
    </w:p>
    <w:p w14:paraId="7742EB14" w14:textId="77777777" w:rsidR="00C144EC" w:rsidRPr="002A2DB3" w:rsidRDefault="00C144EC" w:rsidP="00C144EC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 xml:space="preserve">1.1. Настоящее Положение разработано в соответствии с </w:t>
      </w:r>
      <w:r w:rsidR="00107E11" w:rsidRPr="002A2DB3">
        <w:rPr>
          <w:rFonts w:ascii="Arial" w:hAnsi="Arial" w:cs="Arial"/>
          <w:sz w:val="24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"Об общих принципах организации местного самоуправления в единой системе публичной власти",  Федеральным законом от 21.04.2025 № 74-ФЗ «Об увековечении памяти жертв геноцида советского народа в период Великой Отечественной войны 1941-1945 годов»</w:t>
      </w:r>
      <w:r w:rsidR="00995134" w:rsidRPr="002A2DB3">
        <w:rPr>
          <w:rFonts w:ascii="Arial" w:hAnsi="Arial" w:cs="Arial"/>
          <w:sz w:val="24"/>
          <w:szCs w:val="24"/>
        </w:rPr>
        <w:t xml:space="preserve"> (далее - Федеральный закон от 21.04.2025 № 74-ФЗ)</w:t>
      </w:r>
      <w:r w:rsidR="00107E11" w:rsidRPr="002A2DB3">
        <w:rPr>
          <w:rFonts w:ascii="Arial" w:hAnsi="Arial" w:cs="Arial"/>
          <w:sz w:val="24"/>
          <w:szCs w:val="24"/>
        </w:rPr>
        <w:t>, Законом Волгоградской области от 26.09.2025 № 82-ОД "Об увековечении на территории Волгоградской области памяти жертв геноцида советского народа в период Великой Отечественной войны 1941 - 1945 годов"</w:t>
      </w:r>
      <w:r w:rsidR="003B5F6A" w:rsidRPr="002A2DB3">
        <w:rPr>
          <w:rFonts w:ascii="Arial" w:hAnsi="Arial" w:cs="Arial"/>
          <w:sz w:val="24"/>
          <w:szCs w:val="24"/>
        </w:rPr>
        <w:t xml:space="preserve"> (далее - Закон Волгоградской области от 26.09.2025 № 82-ОД)</w:t>
      </w:r>
      <w:r w:rsidRPr="002A2DB3">
        <w:rPr>
          <w:rFonts w:ascii="Arial" w:hAnsi="Arial" w:cs="Arial"/>
          <w:sz w:val="24"/>
          <w:szCs w:val="24"/>
        </w:rPr>
        <w:t>, и определяет порядок организации и осуществления мероприятий по увековечению памяти жертв геноцида советского народа в период Великой Отечественной войны 1941-1945 годов на территории</w:t>
      </w:r>
      <w:r w:rsidR="00066B64" w:rsidRPr="002A2DB3">
        <w:rPr>
          <w:rFonts w:ascii="Arial" w:hAnsi="Arial" w:cs="Arial"/>
          <w:sz w:val="24"/>
          <w:szCs w:val="24"/>
        </w:rPr>
        <w:t xml:space="preserve"> </w:t>
      </w:r>
      <w:r w:rsidR="002A2DB3" w:rsidRPr="002A2DB3">
        <w:rPr>
          <w:rFonts w:ascii="Arial" w:hAnsi="Arial" w:cs="Arial"/>
          <w:sz w:val="24"/>
          <w:szCs w:val="24"/>
        </w:rPr>
        <w:t>Пригородного</w:t>
      </w:r>
      <w:r w:rsidR="009E5E88" w:rsidRPr="002A2DB3">
        <w:rPr>
          <w:rFonts w:ascii="Arial" w:hAnsi="Arial" w:cs="Arial"/>
          <w:sz w:val="24"/>
          <w:szCs w:val="24"/>
        </w:rPr>
        <w:t xml:space="preserve"> сельского поселения</w:t>
      </w:r>
      <w:r w:rsidR="00066B64" w:rsidRPr="002A2DB3">
        <w:rPr>
          <w:rFonts w:ascii="Arial" w:hAnsi="Arial" w:cs="Arial"/>
          <w:sz w:val="24"/>
          <w:szCs w:val="24"/>
        </w:rPr>
        <w:t xml:space="preserve"> </w:t>
      </w:r>
      <w:r w:rsidRPr="002A2DB3">
        <w:rPr>
          <w:rFonts w:ascii="Arial" w:hAnsi="Arial" w:cs="Arial"/>
          <w:sz w:val="24"/>
          <w:szCs w:val="24"/>
        </w:rPr>
        <w:t>Фроловского муниципального района Волгоградской области</w:t>
      </w:r>
      <w:r w:rsidR="00D02015" w:rsidRPr="002A2DB3">
        <w:rPr>
          <w:rFonts w:ascii="Arial" w:hAnsi="Arial" w:cs="Arial"/>
          <w:sz w:val="24"/>
          <w:szCs w:val="24"/>
        </w:rPr>
        <w:t xml:space="preserve"> (далее – жертв геноцида)</w:t>
      </w:r>
      <w:r w:rsidRPr="002A2DB3">
        <w:rPr>
          <w:rFonts w:ascii="Arial" w:hAnsi="Arial" w:cs="Arial"/>
          <w:sz w:val="24"/>
          <w:szCs w:val="24"/>
        </w:rPr>
        <w:t xml:space="preserve">, в части </w:t>
      </w:r>
      <w:r w:rsidR="00BC693D" w:rsidRPr="002A2DB3">
        <w:rPr>
          <w:rFonts w:ascii="Arial" w:hAnsi="Arial" w:cs="Arial"/>
          <w:sz w:val="24"/>
          <w:szCs w:val="24"/>
        </w:rPr>
        <w:t xml:space="preserve">обследования, ведения </w:t>
      </w:r>
      <w:r w:rsidRPr="002A2DB3">
        <w:rPr>
          <w:rFonts w:ascii="Arial" w:hAnsi="Arial" w:cs="Arial"/>
          <w:sz w:val="24"/>
          <w:szCs w:val="24"/>
        </w:rPr>
        <w:t xml:space="preserve">учета, </w:t>
      </w:r>
      <w:r w:rsidR="00BC693D" w:rsidRPr="002A2DB3">
        <w:rPr>
          <w:rFonts w:ascii="Arial" w:hAnsi="Arial" w:cs="Arial"/>
          <w:sz w:val="24"/>
          <w:szCs w:val="24"/>
        </w:rPr>
        <w:t xml:space="preserve">содержания, в том числе </w:t>
      </w:r>
      <w:r w:rsidRPr="002A2DB3">
        <w:rPr>
          <w:rFonts w:ascii="Arial" w:hAnsi="Arial" w:cs="Arial"/>
          <w:sz w:val="24"/>
          <w:szCs w:val="24"/>
        </w:rPr>
        <w:t>восстановления</w:t>
      </w:r>
      <w:r w:rsidR="00BC693D" w:rsidRPr="002A2DB3">
        <w:rPr>
          <w:rFonts w:ascii="Arial" w:hAnsi="Arial" w:cs="Arial"/>
          <w:sz w:val="24"/>
          <w:szCs w:val="24"/>
        </w:rPr>
        <w:t xml:space="preserve"> и</w:t>
      </w:r>
      <w:r w:rsidRPr="002A2DB3">
        <w:rPr>
          <w:rFonts w:ascii="Arial" w:hAnsi="Arial" w:cs="Arial"/>
          <w:sz w:val="24"/>
          <w:szCs w:val="24"/>
        </w:rPr>
        <w:t xml:space="preserve"> благоустройства</w:t>
      </w:r>
      <w:r w:rsidR="0073373C" w:rsidRPr="002A2DB3">
        <w:rPr>
          <w:rFonts w:ascii="Arial" w:hAnsi="Arial" w:cs="Arial"/>
          <w:sz w:val="24"/>
          <w:szCs w:val="24"/>
        </w:rPr>
        <w:t xml:space="preserve"> мест захоронения</w:t>
      </w:r>
      <w:r w:rsidRPr="002A2DB3">
        <w:rPr>
          <w:rFonts w:ascii="Arial" w:hAnsi="Arial" w:cs="Arial"/>
          <w:sz w:val="24"/>
          <w:szCs w:val="24"/>
        </w:rPr>
        <w:t>.</w:t>
      </w:r>
    </w:p>
    <w:p w14:paraId="5D415B2B" w14:textId="77777777" w:rsidR="00C144EC" w:rsidRPr="002A2DB3" w:rsidRDefault="00C144EC" w:rsidP="00C144EC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14:paraId="2F537908" w14:textId="77777777" w:rsidR="00C144EC" w:rsidRPr="002A2DB3" w:rsidRDefault="00C144EC" w:rsidP="00C144EC">
      <w:pPr>
        <w:pStyle w:val="Default"/>
        <w:ind w:firstLine="540"/>
        <w:jc w:val="center"/>
        <w:rPr>
          <w:rFonts w:ascii="Arial" w:hAnsi="Arial" w:cs="Arial"/>
          <w:bCs/>
          <w:color w:val="auto"/>
        </w:rPr>
      </w:pPr>
      <w:r w:rsidRPr="002A2DB3">
        <w:rPr>
          <w:rFonts w:ascii="Arial" w:hAnsi="Arial" w:cs="Arial"/>
          <w:bCs/>
          <w:color w:val="auto"/>
        </w:rPr>
        <w:t>2. Полномочия администрации</w:t>
      </w:r>
      <w:r w:rsidR="00066B64" w:rsidRPr="002A2DB3">
        <w:rPr>
          <w:rFonts w:ascii="Arial" w:hAnsi="Arial" w:cs="Arial"/>
          <w:bCs/>
          <w:color w:val="auto"/>
        </w:rPr>
        <w:t xml:space="preserve"> </w:t>
      </w:r>
      <w:r w:rsidR="002A2DB3" w:rsidRPr="002A2DB3">
        <w:rPr>
          <w:rFonts w:ascii="Arial" w:hAnsi="Arial" w:cs="Arial"/>
          <w:bCs/>
          <w:color w:val="auto"/>
        </w:rPr>
        <w:t>Пригородного</w:t>
      </w:r>
      <w:r w:rsidR="00882DD7" w:rsidRPr="002A2DB3">
        <w:rPr>
          <w:rFonts w:ascii="Arial" w:hAnsi="Arial" w:cs="Arial"/>
          <w:bCs/>
          <w:color w:val="auto"/>
        </w:rPr>
        <w:t xml:space="preserve"> сельского поселения</w:t>
      </w:r>
      <w:r w:rsidR="00066B64" w:rsidRPr="002A2DB3">
        <w:rPr>
          <w:rFonts w:ascii="Arial" w:hAnsi="Arial" w:cs="Arial"/>
          <w:bCs/>
          <w:color w:val="auto"/>
        </w:rPr>
        <w:t xml:space="preserve"> </w:t>
      </w:r>
      <w:r w:rsidRPr="002A2DB3">
        <w:rPr>
          <w:rFonts w:ascii="Arial" w:hAnsi="Arial" w:cs="Arial"/>
          <w:bCs/>
          <w:color w:val="auto"/>
        </w:rPr>
        <w:t>Фроловского муниципального района</w:t>
      </w:r>
      <w:r w:rsidR="00107E11" w:rsidRPr="002A2DB3">
        <w:rPr>
          <w:rFonts w:ascii="Arial" w:hAnsi="Arial" w:cs="Arial"/>
          <w:bCs/>
          <w:color w:val="auto"/>
        </w:rPr>
        <w:t xml:space="preserve"> Волгоградской области</w:t>
      </w:r>
      <w:r w:rsidRPr="002A2DB3">
        <w:rPr>
          <w:rFonts w:ascii="Arial" w:hAnsi="Arial" w:cs="Arial"/>
          <w:bCs/>
          <w:color w:val="auto"/>
        </w:rPr>
        <w:t>, по увековечению памяти жертв геноцида</w:t>
      </w:r>
    </w:p>
    <w:p w14:paraId="3056FDC6" w14:textId="77777777" w:rsidR="00967CFA" w:rsidRPr="002A2DB3" w:rsidRDefault="00967CFA" w:rsidP="002A2D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bCs/>
          <w:sz w:val="24"/>
          <w:szCs w:val="24"/>
        </w:rPr>
        <w:t xml:space="preserve">2.1. Администрация </w:t>
      </w:r>
      <w:r w:rsidR="002A2DB3" w:rsidRPr="002A2DB3">
        <w:rPr>
          <w:rFonts w:ascii="Arial" w:hAnsi="Arial" w:cs="Arial"/>
          <w:bCs/>
          <w:sz w:val="24"/>
          <w:szCs w:val="24"/>
        </w:rPr>
        <w:t>Пригородного</w:t>
      </w:r>
      <w:r w:rsidRPr="002A2DB3">
        <w:rPr>
          <w:rFonts w:ascii="Arial" w:hAnsi="Arial" w:cs="Arial"/>
          <w:bCs/>
          <w:sz w:val="24"/>
          <w:szCs w:val="24"/>
        </w:rPr>
        <w:t xml:space="preserve"> </w:t>
      </w:r>
      <w:r w:rsidRPr="002A2DB3">
        <w:rPr>
          <w:rFonts w:ascii="Arial" w:hAnsi="Arial" w:cs="Arial"/>
          <w:sz w:val="24"/>
          <w:szCs w:val="24"/>
        </w:rPr>
        <w:t xml:space="preserve">сельского поселения </w:t>
      </w:r>
      <w:r w:rsidR="003F3B5C" w:rsidRPr="002A2DB3">
        <w:rPr>
          <w:rFonts w:ascii="Arial" w:hAnsi="Arial" w:cs="Arial"/>
          <w:sz w:val="24"/>
          <w:szCs w:val="24"/>
        </w:rPr>
        <w:t xml:space="preserve">Фроловского муниципального района Волгоградской области (далее – администрация </w:t>
      </w:r>
      <w:r w:rsidR="002A2DB3" w:rsidRPr="002A2DB3">
        <w:rPr>
          <w:rFonts w:ascii="Arial" w:hAnsi="Arial" w:cs="Arial"/>
          <w:sz w:val="24"/>
          <w:szCs w:val="24"/>
        </w:rPr>
        <w:t>Пригородного</w:t>
      </w:r>
      <w:r w:rsidR="003F3B5C" w:rsidRPr="002A2DB3">
        <w:rPr>
          <w:rFonts w:ascii="Arial" w:hAnsi="Arial" w:cs="Arial"/>
          <w:sz w:val="24"/>
          <w:szCs w:val="24"/>
        </w:rPr>
        <w:t xml:space="preserve"> сельского поселения) </w:t>
      </w:r>
      <w:r w:rsidRPr="002A2DB3">
        <w:rPr>
          <w:rFonts w:ascii="Arial" w:hAnsi="Arial" w:cs="Arial"/>
          <w:sz w:val="24"/>
          <w:szCs w:val="24"/>
        </w:rPr>
        <w:t xml:space="preserve">осуществляет </w:t>
      </w:r>
      <w:r w:rsidRPr="002A2DB3">
        <w:rPr>
          <w:rFonts w:ascii="Arial" w:hAnsi="Arial" w:cs="Arial"/>
          <w:bCs/>
          <w:sz w:val="24"/>
          <w:szCs w:val="24"/>
        </w:rPr>
        <w:t>полномочия по увековечению памяти жертв геноцида в рамках заключенных соглашений с администрацией Фроловского муниципального района Волгоградской области</w:t>
      </w:r>
      <w:r w:rsidRPr="002A2DB3">
        <w:rPr>
          <w:rFonts w:ascii="Arial" w:hAnsi="Arial" w:cs="Arial"/>
          <w:sz w:val="24"/>
          <w:szCs w:val="24"/>
        </w:rPr>
        <w:t xml:space="preserve"> о передаче осуществления части своих полномочий по решению вопросов местного значения за счет межбюджетных трансфертов, предоставляемых из бюджета</w:t>
      </w:r>
      <w:r w:rsidR="003F3B5C" w:rsidRPr="002A2DB3">
        <w:rPr>
          <w:rFonts w:ascii="Arial" w:hAnsi="Arial" w:cs="Arial"/>
          <w:sz w:val="24"/>
          <w:szCs w:val="24"/>
        </w:rPr>
        <w:t xml:space="preserve"> муниципального района в бюджет</w:t>
      </w:r>
      <w:r w:rsidRPr="002A2DB3">
        <w:rPr>
          <w:rFonts w:ascii="Arial" w:hAnsi="Arial" w:cs="Arial"/>
          <w:sz w:val="24"/>
          <w:szCs w:val="24"/>
        </w:rPr>
        <w:t xml:space="preserve"> </w:t>
      </w:r>
      <w:r w:rsidR="002A2DB3" w:rsidRPr="002A2DB3">
        <w:rPr>
          <w:rFonts w:ascii="Arial" w:hAnsi="Arial" w:cs="Arial"/>
          <w:sz w:val="24"/>
          <w:szCs w:val="24"/>
        </w:rPr>
        <w:t>Пригородного</w:t>
      </w:r>
      <w:r w:rsidR="003F3B5C" w:rsidRPr="002A2DB3">
        <w:rPr>
          <w:rFonts w:ascii="Arial" w:hAnsi="Arial" w:cs="Arial"/>
          <w:sz w:val="24"/>
          <w:szCs w:val="24"/>
        </w:rPr>
        <w:t xml:space="preserve"> сельского </w:t>
      </w:r>
      <w:r w:rsidRPr="002A2DB3">
        <w:rPr>
          <w:rFonts w:ascii="Arial" w:hAnsi="Arial" w:cs="Arial"/>
          <w:sz w:val="24"/>
          <w:szCs w:val="24"/>
        </w:rPr>
        <w:t>поселен</w:t>
      </w:r>
      <w:r w:rsidR="003F3B5C" w:rsidRPr="002A2DB3">
        <w:rPr>
          <w:rFonts w:ascii="Arial" w:hAnsi="Arial" w:cs="Arial"/>
          <w:sz w:val="24"/>
          <w:szCs w:val="24"/>
        </w:rPr>
        <w:t>ия</w:t>
      </w:r>
      <w:r w:rsidRPr="002A2DB3">
        <w:rPr>
          <w:rFonts w:ascii="Arial" w:hAnsi="Arial" w:cs="Arial"/>
          <w:sz w:val="24"/>
          <w:szCs w:val="24"/>
        </w:rPr>
        <w:t xml:space="preserve"> в соответствии с Бюджетным </w:t>
      </w:r>
      <w:hyperlink r:id="rId9" w:history="1">
        <w:r w:rsidRPr="002A2DB3">
          <w:rPr>
            <w:rFonts w:ascii="Arial" w:hAnsi="Arial" w:cs="Arial"/>
            <w:sz w:val="24"/>
            <w:szCs w:val="24"/>
          </w:rPr>
          <w:t>кодексом</w:t>
        </w:r>
      </w:hyperlink>
      <w:r w:rsidRPr="002A2DB3">
        <w:rPr>
          <w:rFonts w:ascii="Arial" w:hAnsi="Arial" w:cs="Arial"/>
          <w:sz w:val="24"/>
          <w:szCs w:val="24"/>
        </w:rPr>
        <w:t xml:space="preserve"> РФ.</w:t>
      </w:r>
    </w:p>
    <w:p w14:paraId="145274EA" w14:textId="77777777" w:rsidR="007B3668" w:rsidRPr="002A2DB3" w:rsidRDefault="003F3B5C" w:rsidP="003F3B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 xml:space="preserve">2.2. </w:t>
      </w:r>
      <w:r w:rsidR="007B3668" w:rsidRPr="002A2DB3">
        <w:rPr>
          <w:rFonts w:ascii="Arial" w:hAnsi="Arial" w:cs="Arial"/>
          <w:sz w:val="24"/>
          <w:szCs w:val="24"/>
        </w:rPr>
        <w:t>Администрация</w:t>
      </w:r>
      <w:r w:rsidR="00066B64" w:rsidRPr="002A2DB3">
        <w:rPr>
          <w:rFonts w:ascii="Arial" w:hAnsi="Arial" w:cs="Arial"/>
          <w:sz w:val="24"/>
          <w:szCs w:val="24"/>
        </w:rPr>
        <w:t xml:space="preserve"> </w:t>
      </w:r>
      <w:r w:rsidR="002A2DB3" w:rsidRPr="002A2DB3">
        <w:rPr>
          <w:rFonts w:ascii="Arial" w:hAnsi="Arial" w:cs="Arial"/>
          <w:sz w:val="24"/>
          <w:szCs w:val="24"/>
        </w:rPr>
        <w:t>Пригородного</w:t>
      </w:r>
      <w:r w:rsidR="00882DD7" w:rsidRPr="002A2DB3">
        <w:rPr>
          <w:rFonts w:ascii="Arial" w:hAnsi="Arial" w:cs="Arial"/>
          <w:sz w:val="24"/>
          <w:szCs w:val="24"/>
        </w:rPr>
        <w:t xml:space="preserve"> сельского поселения</w:t>
      </w:r>
      <w:r w:rsidR="007B3668" w:rsidRPr="002A2DB3">
        <w:rPr>
          <w:rFonts w:ascii="Arial" w:hAnsi="Arial" w:cs="Arial"/>
          <w:sz w:val="24"/>
          <w:szCs w:val="24"/>
        </w:rPr>
        <w:t xml:space="preserve"> в рамках полномочий:</w:t>
      </w:r>
    </w:p>
    <w:p w14:paraId="3A5C02A2" w14:textId="77777777" w:rsidR="000317E7" w:rsidRPr="002A2DB3" w:rsidRDefault="003F3B5C" w:rsidP="000317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2.2</w:t>
      </w:r>
      <w:r w:rsidR="00C144EC" w:rsidRPr="002A2DB3">
        <w:rPr>
          <w:rFonts w:ascii="Arial" w:hAnsi="Arial" w:cs="Arial"/>
          <w:sz w:val="24"/>
          <w:szCs w:val="24"/>
        </w:rPr>
        <w:t>.</w:t>
      </w:r>
      <w:r w:rsidRPr="002A2DB3">
        <w:rPr>
          <w:rFonts w:ascii="Arial" w:hAnsi="Arial" w:cs="Arial"/>
          <w:sz w:val="24"/>
          <w:szCs w:val="24"/>
        </w:rPr>
        <w:t>1.</w:t>
      </w:r>
      <w:r w:rsidR="000317E7" w:rsidRPr="002A2DB3">
        <w:rPr>
          <w:rFonts w:ascii="Arial" w:hAnsi="Arial" w:cs="Arial"/>
          <w:sz w:val="24"/>
          <w:szCs w:val="24"/>
        </w:rPr>
        <w:t xml:space="preserve"> Осуществляет обследование мест нахождения обнаруженных непогребенных останков либо неизвестных захоронений (костных останков) в целях установления их принадлежности к останкам </w:t>
      </w:r>
      <w:r w:rsidR="00162838" w:rsidRPr="002A2DB3">
        <w:rPr>
          <w:rFonts w:ascii="Arial" w:hAnsi="Arial" w:cs="Arial"/>
          <w:sz w:val="24"/>
          <w:szCs w:val="24"/>
        </w:rPr>
        <w:t>жертв геноцида</w:t>
      </w:r>
      <w:r w:rsidRPr="002A2DB3">
        <w:rPr>
          <w:rFonts w:ascii="Arial" w:hAnsi="Arial" w:cs="Arial"/>
          <w:sz w:val="24"/>
          <w:szCs w:val="24"/>
        </w:rPr>
        <w:t>.</w:t>
      </w:r>
    </w:p>
    <w:p w14:paraId="76DDE195" w14:textId="77777777" w:rsidR="00C144EC" w:rsidRPr="002A2DB3" w:rsidRDefault="00C144EC" w:rsidP="00C144EC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2.</w:t>
      </w:r>
      <w:r w:rsidR="00882DD7" w:rsidRPr="002A2DB3">
        <w:rPr>
          <w:rFonts w:ascii="Arial" w:hAnsi="Arial" w:cs="Arial"/>
          <w:color w:val="auto"/>
        </w:rPr>
        <w:t>2</w:t>
      </w:r>
      <w:r w:rsidRPr="002A2DB3">
        <w:rPr>
          <w:rFonts w:ascii="Arial" w:hAnsi="Arial" w:cs="Arial"/>
          <w:color w:val="auto"/>
        </w:rPr>
        <w:t>.</w:t>
      </w:r>
      <w:r w:rsidR="003F3B5C" w:rsidRPr="002A2DB3">
        <w:rPr>
          <w:rFonts w:ascii="Arial" w:hAnsi="Arial" w:cs="Arial"/>
          <w:color w:val="auto"/>
        </w:rPr>
        <w:t>2.</w:t>
      </w:r>
      <w:r w:rsidRPr="002A2DB3">
        <w:rPr>
          <w:rFonts w:ascii="Arial" w:hAnsi="Arial" w:cs="Arial"/>
          <w:color w:val="auto"/>
        </w:rPr>
        <w:t xml:space="preserve"> </w:t>
      </w:r>
      <w:r w:rsidR="000317E7" w:rsidRPr="002A2DB3">
        <w:rPr>
          <w:rFonts w:ascii="Arial" w:hAnsi="Arial" w:cs="Arial"/>
          <w:color w:val="auto"/>
        </w:rPr>
        <w:t>С</w:t>
      </w:r>
      <w:r w:rsidRPr="002A2DB3">
        <w:rPr>
          <w:rFonts w:ascii="Arial" w:hAnsi="Arial" w:cs="Arial"/>
          <w:color w:val="auto"/>
        </w:rPr>
        <w:t>одерж</w:t>
      </w:r>
      <w:r w:rsidR="002125FE" w:rsidRPr="002A2DB3">
        <w:rPr>
          <w:rFonts w:ascii="Arial" w:hAnsi="Arial" w:cs="Arial"/>
          <w:color w:val="auto"/>
        </w:rPr>
        <w:t>и</w:t>
      </w:r>
      <w:r w:rsidR="000317E7" w:rsidRPr="002A2DB3">
        <w:rPr>
          <w:rFonts w:ascii="Arial" w:hAnsi="Arial" w:cs="Arial"/>
          <w:color w:val="auto"/>
        </w:rPr>
        <w:t>т</w:t>
      </w:r>
      <w:r w:rsidR="00066B64" w:rsidRPr="002A2DB3">
        <w:rPr>
          <w:rFonts w:ascii="Arial" w:hAnsi="Arial" w:cs="Arial"/>
          <w:color w:val="auto"/>
        </w:rPr>
        <w:t xml:space="preserve"> </w:t>
      </w:r>
      <w:r w:rsidR="002125FE" w:rsidRPr="002A2DB3">
        <w:rPr>
          <w:rFonts w:ascii="Arial" w:hAnsi="Arial" w:cs="Arial"/>
          <w:color w:val="auto"/>
        </w:rPr>
        <w:t>в надлежащем состоянии</w:t>
      </w:r>
      <w:r w:rsidR="00066B64" w:rsidRPr="002A2DB3">
        <w:rPr>
          <w:rFonts w:ascii="Arial" w:hAnsi="Arial" w:cs="Arial"/>
          <w:color w:val="auto"/>
        </w:rPr>
        <w:t xml:space="preserve"> </w:t>
      </w:r>
      <w:r w:rsidR="000317E7" w:rsidRPr="002A2DB3">
        <w:rPr>
          <w:rFonts w:ascii="Arial" w:hAnsi="Arial" w:cs="Arial"/>
          <w:color w:val="auto"/>
        </w:rPr>
        <w:t>захоронени</w:t>
      </w:r>
      <w:r w:rsidR="00C7263F" w:rsidRPr="002A2DB3">
        <w:rPr>
          <w:rFonts w:ascii="Arial" w:hAnsi="Arial" w:cs="Arial"/>
          <w:color w:val="auto"/>
        </w:rPr>
        <w:t>я</w:t>
      </w:r>
      <w:r w:rsidR="00066B64" w:rsidRPr="002A2DB3">
        <w:rPr>
          <w:rFonts w:ascii="Arial" w:hAnsi="Arial" w:cs="Arial"/>
          <w:color w:val="auto"/>
        </w:rPr>
        <w:t xml:space="preserve"> </w:t>
      </w:r>
      <w:r w:rsidRPr="002A2DB3">
        <w:rPr>
          <w:rFonts w:ascii="Arial" w:hAnsi="Arial" w:cs="Arial"/>
          <w:color w:val="auto"/>
        </w:rPr>
        <w:t>останков жертв геноцида, которые находятся на территории</w:t>
      </w:r>
      <w:r w:rsidR="00066B64" w:rsidRPr="002A2DB3">
        <w:rPr>
          <w:rFonts w:ascii="Arial" w:hAnsi="Arial" w:cs="Arial"/>
          <w:color w:val="auto"/>
        </w:rPr>
        <w:t xml:space="preserve"> </w:t>
      </w:r>
      <w:r w:rsidR="002A2DB3" w:rsidRPr="002A2DB3">
        <w:rPr>
          <w:rFonts w:ascii="Arial" w:hAnsi="Arial" w:cs="Arial"/>
          <w:color w:val="auto"/>
        </w:rPr>
        <w:t>Пригородного</w:t>
      </w:r>
      <w:r w:rsidR="00882DD7" w:rsidRPr="002A2DB3">
        <w:rPr>
          <w:rFonts w:ascii="Arial" w:hAnsi="Arial" w:cs="Arial"/>
          <w:color w:val="auto"/>
        </w:rPr>
        <w:t xml:space="preserve"> сельского поселения</w:t>
      </w:r>
      <w:r w:rsidR="00967CFA" w:rsidRPr="002A2DB3">
        <w:rPr>
          <w:rFonts w:ascii="Arial" w:hAnsi="Arial" w:cs="Arial"/>
          <w:color w:val="auto"/>
        </w:rPr>
        <w:t>.</w:t>
      </w:r>
      <w:r w:rsidRPr="002A2DB3">
        <w:rPr>
          <w:rFonts w:ascii="Arial" w:hAnsi="Arial" w:cs="Arial"/>
          <w:color w:val="auto"/>
        </w:rPr>
        <w:t xml:space="preserve"> </w:t>
      </w:r>
    </w:p>
    <w:p w14:paraId="3923FE13" w14:textId="77777777" w:rsidR="00C228BB" w:rsidRPr="002A2DB3" w:rsidRDefault="00083EFF" w:rsidP="00C228BB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2.</w:t>
      </w:r>
      <w:r w:rsidR="003F3B5C" w:rsidRPr="002A2DB3">
        <w:rPr>
          <w:rFonts w:ascii="Arial" w:hAnsi="Arial" w:cs="Arial"/>
          <w:sz w:val="24"/>
          <w:szCs w:val="24"/>
        </w:rPr>
        <w:t>2.</w:t>
      </w:r>
      <w:r w:rsidR="00882DD7" w:rsidRPr="002A2DB3">
        <w:rPr>
          <w:rFonts w:ascii="Arial" w:hAnsi="Arial" w:cs="Arial"/>
          <w:sz w:val="24"/>
          <w:szCs w:val="24"/>
        </w:rPr>
        <w:t>3</w:t>
      </w:r>
      <w:r w:rsidR="00C228BB" w:rsidRPr="002A2DB3">
        <w:rPr>
          <w:rFonts w:ascii="Arial" w:hAnsi="Arial" w:cs="Arial"/>
          <w:sz w:val="24"/>
          <w:szCs w:val="24"/>
        </w:rPr>
        <w:t xml:space="preserve">. </w:t>
      </w:r>
      <w:r w:rsidRPr="002A2DB3">
        <w:rPr>
          <w:rFonts w:ascii="Arial" w:hAnsi="Arial" w:cs="Arial"/>
          <w:sz w:val="24"/>
          <w:szCs w:val="24"/>
        </w:rPr>
        <w:t>Осуществляе</w:t>
      </w:r>
      <w:r w:rsidR="00C144EC" w:rsidRPr="002A2DB3">
        <w:rPr>
          <w:rFonts w:ascii="Arial" w:hAnsi="Arial" w:cs="Arial"/>
          <w:sz w:val="24"/>
          <w:szCs w:val="24"/>
        </w:rPr>
        <w:t xml:space="preserve">т </w:t>
      </w:r>
      <w:r w:rsidR="002125FE" w:rsidRPr="002A2DB3">
        <w:rPr>
          <w:rFonts w:ascii="Arial" w:hAnsi="Arial" w:cs="Arial"/>
          <w:sz w:val="24"/>
          <w:szCs w:val="24"/>
        </w:rPr>
        <w:t xml:space="preserve">мероприятия по установке информационных надписей и обозначений на </w:t>
      </w:r>
      <w:r w:rsidR="000317E7" w:rsidRPr="002A2DB3">
        <w:rPr>
          <w:rFonts w:ascii="Arial" w:hAnsi="Arial" w:cs="Arial"/>
          <w:sz w:val="24"/>
          <w:szCs w:val="24"/>
        </w:rPr>
        <w:t xml:space="preserve">местах </w:t>
      </w:r>
      <w:r w:rsidR="002125FE" w:rsidRPr="002A2DB3">
        <w:rPr>
          <w:rFonts w:ascii="Arial" w:hAnsi="Arial" w:cs="Arial"/>
          <w:sz w:val="24"/>
          <w:szCs w:val="24"/>
        </w:rPr>
        <w:t>захоронени</w:t>
      </w:r>
      <w:r w:rsidR="00C7263F" w:rsidRPr="002A2DB3">
        <w:rPr>
          <w:rFonts w:ascii="Arial" w:hAnsi="Arial" w:cs="Arial"/>
          <w:sz w:val="24"/>
          <w:szCs w:val="24"/>
        </w:rPr>
        <w:t>й</w:t>
      </w:r>
      <w:r w:rsidR="002125FE" w:rsidRPr="002A2DB3">
        <w:rPr>
          <w:rFonts w:ascii="Arial" w:hAnsi="Arial" w:cs="Arial"/>
          <w:sz w:val="24"/>
          <w:szCs w:val="24"/>
        </w:rPr>
        <w:t xml:space="preserve"> останков</w:t>
      </w:r>
      <w:r w:rsidR="00882DD7" w:rsidRPr="002A2DB3">
        <w:rPr>
          <w:rFonts w:ascii="Arial" w:hAnsi="Arial" w:cs="Arial"/>
          <w:sz w:val="24"/>
          <w:szCs w:val="24"/>
        </w:rPr>
        <w:t xml:space="preserve"> жертв геноцида на территории  </w:t>
      </w:r>
      <w:r w:rsidR="002A2DB3" w:rsidRPr="002A2DB3">
        <w:rPr>
          <w:rFonts w:ascii="Arial" w:hAnsi="Arial" w:cs="Arial"/>
          <w:sz w:val="24"/>
          <w:szCs w:val="24"/>
        </w:rPr>
        <w:t>Пригородного</w:t>
      </w:r>
      <w:r w:rsidR="00882DD7" w:rsidRPr="002A2DB3">
        <w:rPr>
          <w:rFonts w:ascii="Arial" w:hAnsi="Arial" w:cs="Arial"/>
          <w:sz w:val="24"/>
          <w:szCs w:val="24"/>
        </w:rPr>
        <w:t xml:space="preserve"> сельского поселения</w:t>
      </w:r>
      <w:r w:rsidR="00967CFA" w:rsidRPr="002A2DB3">
        <w:rPr>
          <w:rFonts w:ascii="Arial" w:hAnsi="Arial" w:cs="Arial"/>
          <w:sz w:val="24"/>
          <w:szCs w:val="24"/>
        </w:rPr>
        <w:t>.</w:t>
      </w:r>
    </w:p>
    <w:p w14:paraId="34D6FCF0" w14:textId="77777777" w:rsidR="007B3668" w:rsidRPr="002A2DB3" w:rsidRDefault="007B3668" w:rsidP="007B3668">
      <w:pPr>
        <w:pStyle w:val="af1"/>
        <w:spacing w:before="0" w:beforeAutospacing="0" w:after="0" w:afterAutospacing="0" w:line="240" w:lineRule="atLeast"/>
        <w:ind w:firstLine="451"/>
        <w:jc w:val="both"/>
        <w:rPr>
          <w:rFonts w:ascii="Arial" w:hAnsi="Arial" w:cs="Arial"/>
        </w:rPr>
      </w:pPr>
      <w:r w:rsidRPr="002A2DB3">
        <w:rPr>
          <w:rFonts w:ascii="Arial" w:hAnsi="Arial" w:cs="Arial"/>
        </w:rPr>
        <w:t>2.</w:t>
      </w:r>
      <w:r w:rsidR="003F3B5C" w:rsidRPr="002A2DB3">
        <w:rPr>
          <w:rFonts w:ascii="Arial" w:hAnsi="Arial" w:cs="Arial"/>
        </w:rPr>
        <w:t>2.</w:t>
      </w:r>
      <w:r w:rsidR="00882DD7" w:rsidRPr="002A2DB3">
        <w:rPr>
          <w:rFonts w:ascii="Arial" w:hAnsi="Arial" w:cs="Arial"/>
        </w:rPr>
        <w:t>4</w:t>
      </w:r>
      <w:r w:rsidRPr="002A2DB3">
        <w:rPr>
          <w:rFonts w:ascii="Arial" w:hAnsi="Arial" w:cs="Arial"/>
        </w:rPr>
        <w:t xml:space="preserve">. </w:t>
      </w:r>
      <w:r w:rsidR="00D02015" w:rsidRPr="002A2DB3">
        <w:rPr>
          <w:rFonts w:ascii="Arial" w:hAnsi="Arial" w:cs="Arial"/>
        </w:rPr>
        <w:t>О</w:t>
      </w:r>
      <w:r w:rsidRPr="002A2DB3">
        <w:rPr>
          <w:rFonts w:ascii="Arial" w:hAnsi="Arial" w:cs="Arial"/>
        </w:rPr>
        <w:t>существля</w:t>
      </w:r>
      <w:r w:rsidR="00B11B7F" w:rsidRPr="002A2DB3">
        <w:rPr>
          <w:rFonts w:ascii="Arial" w:hAnsi="Arial" w:cs="Arial"/>
        </w:rPr>
        <w:t>е</w:t>
      </w:r>
      <w:r w:rsidRPr="002A2DB3">
        <w:rPr>
          <w:rFonts w:ascii="Arial" w:hAnsi="Arial" w:cs="Arial"/>
        </w:rPr>
        <w:t xml:space="preserve">т взаимодействие с федеральным органом исполнительной власти, уполномоченным по увековечению памяти жертв геноцида, национальным </w:t>
      </w:r>
      <w:r w:rsidRPr="002A2DB3">
        <w:rPr>
          <w:rFonts w:ascii="Arial" w:hAnsi="Arial" w:cs="Arial"/>
        </w:rPr>
        <w:lastRenderedPageBreak/>
        <w:t>оператором по увековечению памяти жертв геноцида в случаях, установленных Федеральным законом от 21.04.2025 N 74-ФЗ</w:t>
      </w:r>
      <w:r w:rsidR="00967CFA" w:rsidRPr="002A2DB3">
        <w:rPr>
          <w:rFonts w:ascii="Arial" w:hAnsi="Arial" w:cs="Arial"/>
        </w:rPr>
        <w:t>.</w:t>
      </w:r>
    </w:p>
    <w:p w14:paraId="36B25B74" w14:textId="77777777" w:rsidR="00F0518F" w:rsidRPr="002A2DB3" w:rsidRDefault="0036330E" w:rsidP="00F0518F">
      <w:pPr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2.</w:t>
      </w:r>
      <w:r w:rsidR="003F3B5C" w:rsidRPr="002A2DB3">
        <w:rPr>
          <w:rFonts w:ascii="Arial" w:hAnsi="Arial" w:cs="Arial"/>
          <w:sz w:val="24"/>
          <w:szCs w:val="24"/>
        </w:rPr>
        <w:t>2.</w:t>
      </w:r>
      <w:r w:rsidR="00882DD7" w:rsidRPr="002A2DB3">
        <w:rPr>
          <w:rFonts w:ascii="Arial" w:hAnsi="Arial" w:cs="Arial"/>
          <w:sz w:val="24"/>
          <w:szCs w:val="24"/>
        </w:rPr>
        <w:t>5</w:t>
      </w:r>
      <w:r w:rsidRPr="002A2DB3">
        <w:rPr>
          <w:rFonts w:ascii="Arial" w:hAnsi="Arial" w:cs="Arial"/>
          <w:sz w:val="24"/>
          <w:szCs w:val="24"/>
        </w:rPr>
        <w:t xml:space="preserve">. </w:t>
      </w:r>
      <w:r w:rsidR="00B11B7F" w:rsidRPr="002A2DB3">
        <w:rPr>
          <w:rFonts w:ascii="Arial" w:hAnsi="Arial" w:cs="Arial"/>
          <w:sz w:val="24"/>
          <w:szCs w:val="24"/>
        </w:rPr>
        <w:t>В соответствии со ст. 7 Федерального закона от 21.04.2025 N 74-ФЗ с</w:t>
      </w:r>
      <w:r w:rsidR="00F0518F" w:rsidRPr="002A2DB3">
        <w:rPr>
          <w:rFonts w:ascii="Arial" w:hAnsi="Arial" w:cs="Arial"/>
          <w:sz w:val="24"/>
          <w:szCs w:val="24"/>
        </w:rPr>
        <w:t>огласовыва</w:t>
      </w:r>
      <w:r w:rsidR="00B11B7F" w:rsidRPr="002A2DB3">
        <w:rPr>
          <w:rFonts w:ascii="Arial" w:hAnsi="Arial" w:cs="Arial"/>
          <w:sz w:val="24"/>
          <w:szCs w:val="24"/>
        </w:rPr>
        <w:t>е</w:t>
      </w:r>
      <w:r w:rsidR="00F0518F" w:rsidRPr="002A2DB3">
        <w:rPr>
          <w:rFonts w:ascii="Arial" w:hAnsi="Arial" w:cs="Arial"/>
          <w:sz w:val="24"/>
          <w:szCs w:val="24"/>
        </w:rPr>
        <w:t xml:space="preserve">т строительство, реконструкция, капитальный ремонт объекта капитального строительства, в результате которых могут быть повреждены захоронения останков </w:t>
      </w:r>
      <w:r w:rsidR="00162838" w:rsidRPr="002A2DB3">
        <w:rPr>
          <w:rFonts w:ascii="Arial" w:hAnsi="Arial" w:cs="Arial"/>
          <w:sz w:val="24"/>
          <w:szCs w:val="24"/>
        </w:rPr>
        <w:t>жертв геноцида</w:t>
      </w:r>
      <w:r w:rsidR="00F0518F" w:rsidRPr="002A2DB3">
        <w:rPr>
          <w:rFonts w:ascii="Arial" w:hAnsi="Arial" w:cs="Arial"/>
          <w:sz w:val="24"/>
          <w:szCs w:val="24"/>
        </w:rPr>
        <w:t>, а также земляные, дорожные и другие работы, в результате которых могут быть повреждены такие захоронения.</w:t>
      </w:r>
    </w:p>
    <w:p w14:paraId="736B49EE" w14:textId="77777777" w:rsidR="0036330E" w:rsidRPr="002A2DB3" w:rsidRDefault="00F0518F" w:rsidP="0036330E">
      <w:pPr>
        <w:pStyle w:val="af1"/>
        <w:spacing w:before="0" w:beforeAutospacing="0" w:after="0" w:afterAutospacing="0"/>
        <w:ind w:firstLine="451"/>
        <w:jc w:val="both"/>
        <w:rPr>
          <w:rFonts w:ascii="Arial" w:hAnsi="Arial" w:cs="Arial"/>
        </w:rPr>
      </w:pPr>
      <w:r w:rsidRPr="002A2DB3">
        <w:rPr>
          <w:rFonts w:ascii="Arial" w:hAnsi="Arial" w:cs="Arial"/>
        </w:rPr>
        <w:t>2.</w:t>
      </w:r>
      <w:r w:rsidR="003F3B5C" w:rsidRPr="002A2DB3">
        <w:rPr>
          <w:rFonts w:ascii="Arial" w:hAnsi="Arial" w:cs="Arial"/>
        </w:rPr>
        <w:t>2.</w:t>
      </w:r>
      <w:r w:rsidR="00882DD7" w:rsidRPr="002A2DB3">
        <w:rPr>
          <w:rFonts w:ascii="Arial" w:hAnsi="Arial" w:cs="Arial"/>
        </w:rPr>
        <w:t>6</w:t>
      </w:r>
      <w:r w:rsidRPr="002A2DB3">
        <w:rPr>
          <w:rFonts w:ascii="Arial" w:hAnsi="Arial" w:cs="Arial"/>
        </w:rPr>
        <w:t xml:space="preserve">. </w:t>
      </w:r>
      <w:r w:rsidR="0036330E" w:rsidRPr="002A2DB3">
        <w:rPr>
          <w:rFonts w:ascii="Arial" w:hAnsi="Arial" w:cs="Arial"/>
        </w:rPr>
        <w:t>Осуществля</w:t>
      </w:r>
      <w:r w:rsidR="00B11B7F" w:rsidRPr="002A2DB3">
        <w:rPr>
          <w:rFonts w:ascii="Arial" w:hAnsi="Arial" w:cs="Arial"/>
        </w:rPr>
        <w:t>е</w:t>
      </w:r>
      <w:r w:rsidR="0036330E" w:rsidRPr="002A2DB3">
        <w:rPr>
          <w:rFonts w:ascii="Arial" w:hAnsi="Arial" w:cs="Arial"/>
        </w:rPr>
        <w:t>т иные полномочия, предусмотренные Федеральным законом от 21.04.2025 N 74-ФЗ.</w:t>
      </w:r>
    </w:p>
    <w:p w14:paraId="760012AA" w14:textId="77777777" w:rsidR="003B5F6A" w:rsidRPr="002A2DB3" w:rsidRDefault="003B5F6A" w:rsidP="00C228BB">
      <w:pPr>
        <w:spacing w:after="0" w:line="240" w:lineRule="auto"/>
        <w:ind w:firstLine="540"/>
        <w:jc w:val="center"/>
        <w:rPr>
          <w:rFonts w:ascii="Arial" w:hAnsi="Arial" w:cs="Arial"/>
          <w:bCs/>
          <w:sz w:val="24"/>
          <w:szCs w:val="24"/>
        </w:rPr>
      </w:pPr>
    </w:p>
    <w:p w14:paraId="7BD8F07A" w14:textId="77777777" w:rsidR="00C144EC" w:rsidRPr="002A2DB3" w:rsidRDefault="003F3B5C" w:rsidP="00C228BB">
      <w:pPr>
        <w:spacing w:after="0" w:line="240" w:lineRule="auto"/>
        <w:ind w:firstLine="540"/>
        <w:jc w:val="center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bCs/>
          <w:sz w:val="24"/>
          <w:szCs w:val="24"/>
        </w:rPr>
        <w:t>3</w:t>
      </w:r>
      <w:r w:rsidR="00C144EC" w:rsidRPr="002A2DB3">
        <w:rPr>
          <w:rFonts w:ascii="Arial" w:hAnsi="Arial" w:cs="Arial"/>
          <w:bCs/>
          <w:sz w:val="24"/>
          <w:szCs w:val="24"/>
        </w:rPr>
        <w:t xml:space="preserve">. Захоронения </w:t>
      </w:r>
      <w:r w:rsidR="00BA45B7" w:rsidRPr="002A2DB3">
        <w:rPr>
          <w:rFonts w:ascii="Arial" w:hAnsi="Arial" w:cs="Arial"/>
          <w:bCs/>
          <w:sz w:val="24"/>
          <w:szCs w:val="24"/>
        </w:rPr>
        <w:t xml:space="preserve">останков </w:t>
      </w:r>
      <w:r w:rsidR="00C144EC" w:rsidRPr="002A2DB3">
        <w:rPr>
          <w:rFonts w:ascii="Arial" w:hAnsi="Arial" w:cs="Arial"/>
          <w:bCs/>
          <w:sz w:val="24"/>
          <w:szCs w:val="24"/>
        </w:rPr>
        <w:t xml:space="preserve">жертв геноцида </w:t>
      </w:r>
    </w:p>
    <w:p w14:paraId="4C8E67BD" w14:textId="77777777" w:rsidR="000317E7" w:rsidRPr="002A2DB3" w:rsidRDefault="003F3B5C" w:rsidP="002A2DB3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3</w:t>
      </w:r>
      <w:r w:rsidR="00C144EC" w:rsidRPr="002A2DB3">
        <w:rPr>
          <w:rFonts w:ascii="Arial" w:hAnsi="Arial" w:cs="Arial"/>
          <w:color w:val="auto"/>
        </w:rPr>
        <w:t xml:space="preserve">.1. Захоронениями останков жертв геноцида являются места погребения гражданского населения и военнопленных, погибших в результате геноцида советского народа, с находящимися на них надгробиями, памятниками, элементами ограждения и другими мемориальными сооружениями и объектами. </w:t>
      </w:r>
    </w:p>
    <w:p w14:paraId="0E2E9B66" w14:textId="77777777" w:rsidR="00C144EC" w:rsidRPr="002A2DB3" w:rsidRDefault="003F3B5C" w:rsidP="00C144EC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3</w:t>
      </w:r>
      <w:r w:rsidR="004576A8" w:rsidRPr="002A2DB3">
        <w:rPr>
          <w:rFonts w:ascii="Arial" w:hAnsi="Arial" w:cs="Arial"/>
          <w:color w:val="auto"/>
        </w:rPr>
        <w:t xml:space="preserve">.2. </w:t>
      </w:r>
      <w:r w:rsidR="00C144EC" w:rsidRPr="002A2DB3">
        <w:rPr>
          <w:rFonts w:ascii="Arial" w:hAnsi="Arial" w:cs="Arial"/>
          <w:color w:val="auto"/>
        </w:rPr>
        <w:t>К захоронениям останков жертв геноцида относятся братские и индивидуальные могилы на общих кладбищах и вне кладбищ</w:t>
      </w:r>
      <w:r w:rsidR="005B4124" w:rsidRPr="002A2DB3">
        <w:rPr>
          <w:rFonts w:ascii="Arial" w:hAnsi="Arial" w:cs="Arial"/>
          <w:color w:val="auto"/>
        </w:rPr>
        <w:t>.</w:t>
      </w:r>
    </w:p>
    <w:p w14:paraId="2D0C5473" w14:textId="77777777" w:rsidR="00C144EC" w:rsidRPr="002A2DB3" w:rsidRDefault="00C144EC" w:rsidP="00C144EC">
      <w:pPr>
        <w:pStyle w:val="Default"/>
        <w:ind w:firstLine="540"/>
        <w:jc w:val="both"/>
        <w:rPr>
          <w:rFonts w:ascii="Arial" w:hAnsi="Arial" w:cs="Arial"/>
          <w:color w:val="auto"/>
        </w:rPr>
      </w:pPr>
    </w:p>
    <w:p w14:paraId="4D1082B0" w14:textId="77777777" w:rsidR="00C144EC" w:rsidRPr="002A2DB3" w:rsidRDefault="003F3B5C" w:rsidP="00D02015">
      <w:pPr>
        <w:pStyle w:val="Default"/>
        <w:jc w:val="center"/>
        <w:rPr>
          <w:rFonts w:ascii="Arial" w:hAnsi="Arial" w:cs="Arial"/>
          <w:bCs/>
          <w:color w:val="auto"/>
        </w:rPr>
      </w:pPr>
      <w:r w:rsidRPr="002A2DB3">
        <w:rPr>
          <w:rFonts w:ascii="Arial" w:hAnsi="Arial" w:cs="Arial"/>
          <w:bCs/>
          <w:color w:val="auto"/>
        </w:rPr>
        <w:t>4</w:t>
      </w:r>
      <w:r w:rsidR="00C144EC" w:rsidRPr="002A2DB3">
        <w:rPr>
          <w:rFonts w:ascii="Arial" w:hAnsi="Arial" w:cs="Arial"/>
          <w:bCs/>
          <w:color w:val="auto"/>
        </w:rPr>
        <w:t xml:space="preserve">. Учет, содержание и благоустройство захоронений останков жертв </w:t>
      </w:r>
      <w:r w:rsidR="00D02015" w:rsidRPr="002A2DB3">
        <w:rPr>
          <w:rFonts w:ascii="Arial" w:hAnsi="Arial" w:cs="Arial"/>
          <w:bCs/>
          <w:color w:val="auto"/>
        </w:rPr>
        <w:t>г</w:t>
      </w:r>
      <w:r w:rsidR="00C144EC" w:rsidRPr="002A2DB3">
        <w:rPr>
          <w:rFonts w:ascii="Arial" w:hAnsi="Arial" w:cs="Arial"/>
          <w:bCs/>
          <w:color w:val="auto"/>
        </w:rPr>
        <w:t>еноцида</w:t>
      </w:r>
    </w:p>
    <w:p w14:paraId="0D727BA6" w14:textId="77777777" w:rsidR="00C144EC" w:rsidRPr="002A2DB3" w:rsidRDefault="003F3B5C" w:rsidP="002A2DB3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4</w:t>
      </w:r>
      <w:r w:rsidR="00C144EC" w:rsidRPr="002A2DB3">
        <w:rPr>
          <w:rFonts w:ascii="Arial" w:hAnsi="Arial" w:cs="Arial"/>
          <w:color w:val="auto"/>
        </w:rPr>
        <w:t xml:space="preserve">.1. Захоронения останков жертв геноцида подлежат учету в течение шести месяцев со дня окончания работ по их захоронению (перезахоронению). </w:t>
      </w:r>
    </w:p>
    <w:p w14:paraId="7BFE3D62" w14:textId="77777777" w:rsidR="00D02015" w:rsidRPr="002A2DB3" w:rsidRDefault="003F3B5C" w:rsidP="00C144EC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4</w:t>
      </w:r>
      <w:r w:rsidR="00C144EC" w:rsidRPr="002A2DB3">
        <w:rPr>
          <w:rFonts w:ascii="Arial" w:hAnsi="Arial" w:cs="Arial"/>
          <w:color w:val="auto"/>
        </w:rPr>
        <w:t xml:space="preserve">.2. На каждое захоронение останков жертв геноцида устанавливается памятный знак и составляется паспорт. </w:t>
      </w:r>
    </w:p>
    <w:p w14:paraId="6385CDA3" w14:textId="77777777" w:rsidR="00C144EC" w:rsidRPr="002A2DB3" w:rsidRDefault="00C144EC" w:rsidP="00C144EC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 xml:space="preserve">Порядок государственного учета и паспортизации захоронений останков жертв геноцида устанавливается федеральным органом исполнительной власти, уполномоченным по увековечению памяти </w:t>
      </w:r>
      <w:r w:rsidR="00162838" w:rsidRPr="002A2DB3">
        <w:rPr>
          <w:rFonts w:ascii="Arial" w:hAnsi="Arial" w:cs="Arial"/>
          <w:color w:val="auto"/>
        </w:rPr>
        <w:t>жертв геноцида</w:t>
      </w:r>
      <w:r w:rsidRPr="002A2DB3">
        <w:rPr>
          <w:rFonts w:ascii="Arial" w:hAnsi="Arial" w:cs="Arial"/>
          <w:color w:val="auto"/>
        </w:rPr>
        <w:t xml:space="preserve">. </w:t>
      </w:r>
    </w:p>
    <w:p w14:paraId="1F2EDBEE" w14:textId="77777777" w:rsidR="00C144EC" w:rsidRPr="002A2DB3" w:rsidRDefault="00D6632A" w:rsidP="00C144EC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4</w:t>
      </w:r>
      <w:r w:rsidR="00C144EC" w:rsidRPr="002A2DB3">
        <w:rPr>
          <w:rFonts w:ascii="Arial" w:hAnsi="Arial" w:cs="Arial"/>
          <w:color w:val="auto"/>
        </w:rPr>
        <w:t xml:space="preserve">.3. Ответственность за содержание в надлежащем состоянии захоронений останков жертв геноцида на территории </w:t>
      </w:r>
      <w:r w:rsidR="002A2DB3" w:rsidRPr="002A2DB3">
        <w:rPr>
          <w:rFonts w:ascii="Arial" w:hAnsi="Arial" w:cs="Arial"/>
          <w:color w:val="auto"/>
        </w:rPr>
        <w:t>Пригородного</w:t>
      </w:r>
      <w:r w:rsidR="00882DD7" w:rsidRPr="002A2DB3">
        <w:rPr>
          <w:rFonts w:ascii="Arial" w:hAnsi="Arial" w:cs="Arial"/>
          <w:color w:val="auto"/>
        </w:rPr>
        <w:t xml:space="preserve"> сельского поселения </w:t>
      </w:r>
      <w:r w:rsidR="00C144EC" w:rsidRPr="002A2DB3">
        <w:rPr>
          <w:rFonts w:ascii="Arial" w:hAnsi="Arial" w:cs="Arial"/>
          <w:color w:val="auto"/>
        </w:rPr>
        <w:t>возлагается н</w:t>
      </w:r>
      <w:r w:rsidR="00882DD7" w:rsidRPr="002A2DB3">
        <w:rPr>
          <w:rFonts w:ascii="Arial" w:hAnsi="Arial" w:cs="Arial"/>
          <w:color w:val="auto"/>
        </w:rPr>
        <w:t xml:space="preserve">а администрацию </w:t>
      </w:r>
      <w:r w:rsidR="002A2DB3" w:rsidRPr="002A2DB3">
        <w:rPr>
          <w:rFonts w:ascii="Arial" w:hAnsi="Arial" w:cs="Arial"/>
          <w:color w:val="auto"/>
        </w:rPr>
        <w:t>Пригородного</w:t>
      </w:r>
      <w:r w:rsidR="00882DD7" w:rsidRPr="002A2DB3">
        <w:rPr>
          <w:rFonts w:ascii="Arial" w:hAnsi="Arial" w:cs="Arial"/>
          <w:color w:val="auto"/>
        </w:rPr>
        <w:t xml:space="preserve"> сельского поселения </w:t>
      </w:r>
      <w:r w:rsidR="0073373C" w:rsidRPr="002A2DB3">
        <w:rPr>
          <w:rFonts w:ascii="Arial" w:hAnsi="Arial" w:cs="Arial"/>
          <w:color w:val="auto"/>
        </w:rPr>
        <w:t>в соответствии с раздел</w:t>
      </w:r>
      <w:r w:rsidRPr="002A2DB3">
        <w:rPr>
          <w:rFonts w:ascii="Arial" w:hAnsi="Arial" w:cs="Arial"/>
          <w:color w:val="auto"/>
        </w:rPr>
        <w:t xml:space="preserve">ом 2 </w:t>
      </w:r>
      <w:r w:rsidR="0073373C" w:rsidRPr="002A2DB3">
        <w:rPr>
          <w:rFonts w:ascii="Arial" w:hAnsi="Arial" w:cs="Arial"/>
          <w:color w:val="auto"/>
        </w:rPr>
        <w:t>настоящего Положения</w:t>
      </w:r>
      <w:r w:rsidR="00C144EC" w:rsidRPr="002A2DB3">
        <w:rPr>
          <w:rFonts w:ascii="Arial" w:hAnsi="Arial" w:cs="Arial"/>
          <w:color w:val="auto"/>
        </w:rPr>
        <w:t xml:space="preserve">. </w:t>
      </w:r>
    </w:p>
    <w:p w14:paraId="63B7FAA6" w14:textId="77777777" w:rsidR="00C144EC" w:rsidRPr="002A2DB3" w:rsidRDefault="00D6632A" w:rsidP="00C144EC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4</w:t>
      </w:r>
      <w:r w:rsidR="00C144EC" w:rsidRPr="002A2DB3">
        <w:rPr>
          <w:rFonts w:ascii="Arial" w:hAnsi="Arial" w:cs="Arial"/>
          <w:color w:val="auto"/>
        </w:rPr>
        <w:t xml:space="preserve">.4. На захоронении останков жертв геноцида должны быть установлены надписи и обозначения, содержащие информацию о таком захоронении. </w:t>
      </w:r>
    </w:p>
    <w:p w14:paraId="24178D32" w14:textId="77777777" w:rsidR="0073373C" w:rsidRPr="002A2DB3" w:rsidRDefault="00D6632A" w:rsidP="00D6632A">
      <w:pPr>
        <w:pStyle w:val="Default"/>
        <w:ind w:firstLine="540"/>
        <w:jc w:val="both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color w:val="auto"/>
        </w:rPr>
        <w:t>4</w:t>
      </w:r>
      <w:r w:rsidR="00C144EC" w:rsidRPr="002A2DB3">
        <w:rPr>
          <w:rFonts w:ascii="Arial" w:hAnsi="Arial" w:cs="Arial"/>
          <w:color w:val="auto"/>
        </w:rPr>
        <w:t xml:space="preserve">.5. Обязанность по установке информационных надписей и обозначений на захоронениях останков жертв геноцида </w:t>
      </w:r>
      <w:r w:rsidR="00882DD7" w:rsidRPr="002A2DB3">
        <w:rPr>
          <w:rFonts w:ascii="Arial" w:hAnsi="Arial" w:cs="Arial"/>
          <w:color w:val="auto"/>
        </w:rPr>
        <w:t xml:space="preserve">на территории </w:t>
      </w:r>
      <w:r w:rsidR="002A2DB3" w:rsidRPr="002A2DB3">
        <w:rPr>
          <w:rFonts w:ascii="Arial" w:hAnsi="Arial" w:cs="Arial"/>
          <w:color w:val="auto"/>
        </w:rPr>
        <w:t>Пригородного</w:t>
      </w:r>
      <w:r w:rsidR="00882DD7" w:rsidRPr="002A2DB3">
        <w:rPr>
          <w:rFonts w:ascii="Arial" w:hAnsi="Arial" w:cs="Arial"/>
          <w:color w:val="auto"/>
        </w:rPr>
        <w:t xml:space="preserve"> сельского поселения</w:t>
      </w:r>
      <w:r w:rsidR="0073373C" w:rsidRPr="002A2DB3">
        <w:rPr>
          <w:rFonts w:ascii="Arial" w:hAnsi="Arial" w:cs="Arial"/>
          <w:color w:val="auto"/>
        </w:rPr>
        <w:t xml:space="preserve"> возлагается н</w:t>
      </w:r>
      <w:r w:rsidR="00882DD7" w:rsidRPr="002A2DB3">
        <w:rPr>
          <w:rFonts w:ascii="Arial" w:hAnsi="Arial" w:cs="Arial"/>
          <w:color w:val="auto"/>
        </w:rPr>
        <w:t xml:space="preserve">а администрацию </w:t>
      </w:r>
      <w:r w:rsidR="002A2DB3" w:rsidRPr="002A2DB3">
        <w:rPr>
          <w:rFonts w:ascii="Arial" w:hAnsi="Arial" w:cs="Arial"/>
          <w:color w:val="auto"/>
        </w:rPr>
        <w:t>Пригородного</w:t>
      </w:r>
      <w:r w:rsidR="00882DD7" w:rsidRPr="002A2DB3">
        <w:rPr>
          <w:rFonts w:ascii="Arial" w:hAnsi="Arial" w:cs="Arial"/>
          <w:color w:val="auto"/>
        </w:rPr>
        <w:t xml:space="preserve"> сельского поселения</w:t>
      </w:r>
      <w:r w:rsidR="0073373C" w:rsidRPr="002A2DB3">
        <w:rPr>
          <w:rFonts w:ascii="Arial" w:hAnsi="Arial" w:cs="Arial"/>
          <w:color w:val="auto"/>
        </w:rPr>
        <w:t xml:space="preserve"> в соответствии с </w:t>
      </w:r>
      <w:r w:rsidRPr="002A2DB3">
        <w:rPr>
          <w:rFonts w:ascii="Arial" w:hAnsi="Arial" w:cs="Arial"/>
          <w:color w:val="auto"/>
        </w:rPr>
        <w:t xml:space="preserve">разделом 2 настоящего Положения. </w:t>
      </w:r>
    </w:p>
    <w:p w14:paraId="3690774E" w14:textId="77777777" w:rsidR="00C144EC" w:rsidRPr="002A2DB3" w:rsidRDefault="00C144EC" w:rsidP="0073373C">
      <w:pPr>
        <w:pStyle w:val="Default"/>
        <w:ind w:firstLine="540"/>
        <w:jc w:val="both"/>
        <w:rPr>
          <w:rFonts w:ascii="Arial" w:hAnsi="Arial" w:cs="Arial"/>
          <w:color w:val="auto"/>
        </w:rPr>
      </w:pPr>
    </w:p>
    <w:p w14:paraId="5F3DB164" w14:textId="77777777" w:rsidR="00BA45B7" w:rsidRDefault="00D6632A" w:rsidP="00C144E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Cs/>
          <w:sz w:val="24"/>
          <w:szCs w:val="24"/>
        </w:rPr>
      </w:pPr>
      <w:r w:rsidRPr="002A2DB3">
        <w:rPr>
          <w:rFonts w:ascii="Arial" w:hAnsi="Arial" w:cs="Arial"/>
          <w:bCs/>
          <w:sz w:val="24"/>
          <w:szCs w:val="24"/>
        </w:rPr>
        <w:t>5</w:t>
      </w:r>
      <w:r w:rsidR="00C144EC" w:rsidRPr="002A2DB3">
        <w:rPr>
          <w:rFonts w:ascii="Arial" w:hAnsi="Arial" w:cs="Arial"/>
          <w:bCs/>
          <w:sz w:val="24"/>
          <w:szCs w:val="24"/>
        </w:rPr>
        <w:t>. Обеспечение сохранности захоронений останков жертв геноцида</w:t>
      </w:r>
    </w:p>
    <w:p w14:paraId="5CCB4329" w14:textId="77777777" w:rsidR="002A2DB3" w:rsidRPr="002A2DB3" w:rsidRDefault="002A2DB3" w:rsidP="00C144E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Cs/>
          <w:sz w:val="24"/>
          <w:szCs w:val="24"/>
        </w:rPr>
      </w:pPr>
    </w:p>
    <w:p w14:paraId="7CDC6311" w14:textId="77777777" w:rsidR="00C144EC" w:rsidRPr="002A2DB3" w:rsidRDefault="00D6632A" w:rsidP="002A2D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2A2DB3">
        <w:rPr>
          <w:rFonts w:ascii="Arial" w:hAnsi="Arial" w:cs="Arial"/>
          <w:sz w:val="24"/>
          <w:szCs w:val="24"/>
        </w:rPr>
        <w:t>5</w:t>
      </w:r>
      <w:r w:rsidR="006E046B" w:rsidRPr="002A2DB3">
        <w:rPr>
          <w:rFonts w:ascii="Arial" w:hAnsi="Arial" w:cs="Arial"/>
          <w:sz w:val="24"/>
          <w:szCs w:val="24"/>
        </w:rPr>
        <w:t>.1</w:t>
      </w:r>
      <w:r w:rsidR="00C144EC" w:rsidRPr="002A2DB3">
        <w:rPr>
          <w:rFonts w:ascii="Arial" w:hAnsi="Arial" w:cs="Arial"/>
          <w:sz w:val="24"/>
          <w:szCs w:val="24"/>
        </w:rPr>
        <w:t>.</w:t>
      </w:r>
      <w:r w:rsidRPr="002A2DB3">
        <w:rPr>
          <w:rFonts w:ascii="Arial" w:hAnsi="Arial" w:cs="Arial"/>
          <w:sz w:val="24"/>
          <w:szCs w:val="24"/>
        </w:rPr>
        <w:t xml:space="preserve"> </w:t>
      </w:r>
      <w:r w:rsidR="00C7263F" w:rsidRPr="002A2DB3">
        <w:rPr>
          <w:rFonts w:ascii="Arial" w:hAnsi="Arial" w:cs="Arial"/>
          <w:bCs/>
          <w:sz w:val="24"/>
          <w:szCs w:val="24"/>
        </w:rPr>
        <w:t xml:space="preserve">Обеспечение сохранности захоронений останков жертв геноцида осуществляется в соответствии </w:t>
      </w:r>
      <w:r w:rsidR="00C7263F" w:rsidRPr="002A2DB3">
        <w:rPr>
          <w:rFonts w:ascii="Arial" w:hAnsi="Arial" w:cs="Arial"/>
          <w:sz w:val="24"/>
          <w:szCs w:val="24"/>
        </w:rPr>
        <w:t>с</w:t>
      </w:r>
      <w:r w:rsidR="00C144EC" w:rsidRPr="002A2DB3">
        <w:rPr>
          <w:rFonts w:ascii="Arial" w:hAnsi="Arial" w:cs="Arial"/>
          <w:sz w:val="24"/>
          <w:szCs w:val="24"/>
        </w:rPr>
        <w:t xml:space="preserve"> Федеральн</w:t>
      </w:r>
      <w:r w:rsidR="00C7263F" w:rsidRPr="002A2DB3">
        <w:rPr>
          <w:rFonts w:ascii="Arial" w:hAnsi="Arial" w:cs="Arial"/>
          <w:sz w:val="24"/>
          <w:szCs w:val="24"/>
        </w:rPr>
        <w:t>ым</w:t>
      </w:r>
      <w:r w:rsidR="00C144EC" w:rsidRPr="002A2DB3">
        <w:rPr>
          <w:rFonts w:ascii="Arial" w:hAnsi="Arial" w:cs="Arial"/>
          <w:sz w:val="24"/>
          <w:szCs w:val="24"/>
        </w:rPr>
        <w:t xml:space="preserve"> закон</w:t>
      </w:r>
      <w:r w:rsidR="00C7263F" w:rsidRPr="002A2DB3">
        <w:rPr>
          <w:rFonts w:ascii="Arial" w:hAnsi="Arial" w:cs="Arial"/>
          <w:sz w:val="24"/>
          <w:szCs w:val="24"/>
        </w:rPr>
        <w:t>ом</w:t>
      </w:r>
      <w:r w:rsidR="00C144EC" w:rsidRPr="002A2DB3">
        <w:rPr>
          <w:rFonts w:ascii="Arial" w:hAnsi="Arial" w:cs="Arial"/>
          <w:sz w:val="24"/>
          <w:szCs w:val="24"/>
        </w:rPr>
        <w:t xml:space="preserve"> от 21.04.2025 № 74-ФЗ</w:t>
      </w:r>
      <w:r w:rsidR="003B5F6A" w:rsidRPr="002A2DB3">
        <w:rPr>
          <w:rFonts w:ascii="Arial" w:hAnsi="Arial" w:cs="Arial"/>
          <w:sz w:val="24"/>
          <w:szCs w:val="24"/>
        </w:rPr>
        <w:t xml:space="preserve">, а также </w:t>
      </w:r>
      <w:r w:rsidR="008B5855" w:rsidRPr="002A2DB3">
        <w:rPr>
          <w:rFonts w:ascii="Arial" w:hAnsi="Arial" w:cs="Arial"/>
          <w:sz w:val="24"/>
          <w:szCs w:val="24"/>
        </w:rPr>
        <w:t>Закон</w:t>
      </w:r>
      <w:r w:rsidR="00C7263F" w:rsidRPr="002A2DB3">
        <w:rPr>
          <w:rFonts w:ascii="Arial" w:hAnsi="Arial" w:cs="Arial"/>
          <w:sz w:val="24"/>
          <w:szCs w:val="24"/>
        </w:rPr>
        <w:t>ом</w:t>
      </w:r>
      <w:r w:rsidR="008B5855" w:rsidRPr="002A2DB3">
        <w:rPr>
          <w:rFonts w:ascii="Arial" w:hAnsi="Arial" w:cs="Arial"/>
          <w:sz w:val="24"/>
          <w:szCs w:val="24"/>
        </w:rPr>
        <w:t xml:space="preserve"> Волгоградской области от 26.09.2025 № 82-ОД</w:t>
      </w:r>
      <w:r w:rsidR="00C7263F" w:rsidRPr="002A2DB3">
        <w:rPr>
          <w:rFonts w:ascii="Arial" w:hAnsi="Arial" w:cs="Arial"/>
          <w:sz w:val="24"/>
          <w:szCs w:val="24"/>
        </w:rPr>
        <w:t>.</w:t>
      </w:r>
    </w:p>
    <w:p w14:paraId="2DD187F3" w14:textId="77777777" w:rsidR="00C144EC" w:rsidRPr="002A2DB3" w:rsidRDefault="00C144EC" w:rsidP="00C144EC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5A594A05" w14:textId="77777777" w:rsidR="00C144EC" w:rsidRDefault="00D6632A" w:rsidP="00C144EC">
      <w:pPr>
        <w:pStyle w:val="Default"/>
        <w:ind w:firstLine="540"/>
        <w:jc w:val="center"/>
        <w:rPr>
          <w:rFonts w:ascii="Arial" w:hAnsi="Arial" w:cs="Arial"/>
          <w:color w:val="auto"/>
        </w:rPr>
      </w:pPr>
      <w:r w:rsidRPr="002A2DB3">
        <w:rPr>
          <w:rFonts w:ascii="Arial" w:hAnsi="Arial" w:cs="Arial"/>
          <w:bCs/>
          <w:color w:val="auto"/>
        </w:rPr>
        <w:t>6</w:t>
      </w:r>
      <w:r w:rsidR="00E1069C" w:rsidRPr="002A2DB3">
        <w:rPr>
          <w:rFonts w:ascii="Arial" w:hAnsi="Arial" w:cs="Arial"/>
          <w:bCs/>
          <w:color w:val="auto"/>
        </w:rPr>
        <w:t>.</w:t>
      </w:r>
      <w:r w:rsidR="00C144EC" w:rsidRPr="002A2DB3">
        <w:rPr>
          <w:rFonts w:ascii="Arial" w:hAnsi="Arial" w:cs="Arial"/>
          <w:bCs/>
          <w:color w:val="auto"/>
        </w:rPr>
        <w:t xml:space="preserve"> Финансовое и материально-техническое обеспечение мероприятий по увековечению памяти жертв геноцида на территории</w:t>
      </w:r>
      <w:r w:rsidR="0044111D" w:rsidRPr="002A2DB3">
        <w:rPr>
          <w:rFonts w:ascii="Arial" w:hAnsi="Arial" w:cs="Arial"/>
          <w:bCs/>
          <w:color w:val="auto"/>
        </w:rPr>
        <w:t xml:space="preserve"> </w:t>
      </w:r>
      <w:r w:rsidR="002A2DB3" w:rsidRPr="002A2DB3">
        <w:rPr>
          <w:rFonts w:ascii="Arial" w:hAnsi="Arial" w:cs="Arial"/>
          <w:bCs/>
          <w:color w:val="auto"/>
        </w:rPr>
        <w:t>Пригородного</w:t>
      </w:r>
      <w:r w:rsidR="005F3A40" w:rsidRPr="002A2DB3">
        <w:rPr>
          <w:rFonts w:ascii="Arial" w:hAnsi="Arial" w:cs="Arial"/>
          <w:bCs/>
          <w:color w:val="auto"/>
        </w:rPr>
        <w:t xml:space="preserve"> сельского поселения </w:t>
      </w:r>
      <w:r w:rsidR="00C228BB" w:rsidRPr="002A2DB3">
        <w:rPr>
          <w:rFonts w:ascii="Arial" w:hAnsi="Arial" w:cs="Arial"/>
          <w:color w:val="auto"/>
        </w:rPr>
        <w:t>Фроловского</w:t>
      </w:r>
      <w:r w:rsidR="00C144EC" w:rsidRPr="002A2DB3">
        <w:rPr>
          <w:rFonts w:ascii="Arial" w:hAnsi="Arial" w:cs="Arial"/>
          <w:color w:val="auto"/>
        </w:rPr>
        <w:t xml:space="preserve"> муниципального района Волгоградской области</w:t>
      </w:r>
    </w:p>
    <w:p w14:paraId="2E798C5E" w14:textId="77777777" w:rsidR="002A2DB3" w:rsidRPr="002A2DB3" w:rsidRDefault="002A2DB3" w:rsidP="00C144EC">
      <w:pPr>
        <w:pStyle w:val="Default"/>
        <w:ind w:firstLine="540"/>
        <w:jc w:val="center"/>
        <w:rPr>
          <w:rFonts w:ascii="Arial" w:hAnsi="Arial" w:cs="Arial"/>
          <w:color w:val="auto"/>
        </w:rPr>
      </w:pPr>
    </w:p>
    <w:p w14:paraId="080AB0DE" w14:textId="77777777" w:rsidR="00162838" w:rsidRPr="002A2DB3" w:rsidRDefault="00D6632A" w:rsidP="002A2DB3">
      <w:pPr>
        <w:pStyle w:val="Default"/>
        <w:ind w:firstLine="540"/>
        <w:jc w:val="both"/>
        <w:rPr>
          <w:rFonts w:ascii="Arial" w:hAnsi="Arial" w:cs="Arial"/>
        </w:rPr>
      </w:pPr>
      <w:r w:rsidRPr="002A2DB3">
        <w:rPr>
          <w:rFonts w:ascii="Arial" w:hAnsi="Arial" w:cs="Arial"/>
          <w:color w:val="auto"/>
        </w:rPr>
        <w:t>6</w:t>
      </w:r>
      <w:r w:rsidR="00C144EC" w:rsidRPr="002A2DB3">
        <w:rPr>
          <w:rFonts w:ascii="Arial" w:hAnsi="Arial" w:cs="Arial"/>
          <w:color w:val="auto"/>
        </w:rPr>
        <w:t xml:space="preserve">.1. </w:t>
      </w:r>
      <w:r w:rsidR="00162838" w:rsidRPr="002A2DB3">
        <w:rPr>
          <w:rFonts w:ascii="Arial" w:hAnsi="Arial" w:cs="Arial"/>
        </w:rPr>
        <w:t xml:space="preserve">Расходы на проведение мероприятий, связанных с увековечением памяти жертв геноцида, могут осуществляться за счет средств федерального бюджета, бюджета Волгоградской области и бюджета </w:t>
      </w:r>
      <w:r w:rsidR="002A2DB3" w:rsidRPr="002A2DB3">
        <w:rPr>
          <w:rFonts w:ascii="Arial" w:hAnsi="Arial" w:cs="Arial"/>
          <w:color w:val="auto"/>
        </w:rPr>
        <w:t>Пригородного</w:t>
      </w:r>
      <w:r w:rsidR="00162838" w:rsidRPr="002A2DB3">
        <w:rPr>
          <w:rFonts w:ascii="Arial" w:hAnsi="Arial" w:cs="Arial"/>
          <w:color w:val="auto"/>
        </w:rPr>
        <w:t xml:space="preserve"> сельского поселения</w:t>
      </w:r>
      <w:r w:rsidR="00162838" w:rsidRPr="002A2DB3">
        <w:rPr>
          <w:rFonts w:ascii="Arial" w:hAnsi="Arial" w:cs="Arial"/>
        </w:rPr>
        <w:t xml:space="preserve"> в соответствии с полномочиями органов государственной власти и органов местного самоуправления, установленными Федеральным законом от 21.04.2025 № 74-ФЗ, а также за счет добровольных взносов и пожертвований юридических и физических лиц.</w:t>
      </w:r>
    </w:p>
    <w:p w14:paraId="1D2FE967" w14:textId="77777777" w:rsidR="00162838" w:rsidRPr="002A2DB3" w:rsidRDefault="00162838" w:rsidP="0016283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219C319" w14:textId="77777777" w:rsidR="00162838" w:rsidRPr="002A2DB3" w:rsidRDefault="00162838" w:rsidP="004576A8">
      <w:pPr>
        <w:pStyle w:val="Default"/>
        <w:ind w:firstLine="540"/>
        <w:jc w:val="both"/>
        <w:rPr>
          <w:rFonts w:ascii="Arial" w:hAnsi="Arial" w:cs="Arial"/>
          <w:color w:val="auto"/>
        </w:rPr>
      </w:pPr>
    </w:p>
    <w:p w14:paraId="415E7624" w14:textId="77777777" w:rsidR="00482A32" w:rsidRPr="002A2DB3" w:rsidRDefault="00482A32" w:rsidP="00482A32">
      <w:pPr>
        <w:pStyle w:val="af1"/>
        <w:tabs>
          <w:tab w:val="left" w:pos="3376"/>
        </w:tabs>
        <w:spacing w:before="0" w:beforeAutospacing="0" w:after="0" w:afterAutospacing="0"/>
        <w:ind w:right="150" w:firstLine="709"/>
        <w:jc w:val="both"/>
        <w:rPr>
          <w:rFonts w:ascii="Arial" w:hAnsi="Arial" w:cs="Arial"/>
        </w:rPr>
      </w:pPr>
    </w:p>
    <w:p w14:paraId="5FE717AC" w14:textId="77777777" w:rsidR="00CA636C" w:rsidRPr="002A2DB3" w:rsidRDefault="00CA636C" w:rsidP="00860CE3">
      <w:pPr>
        <w:pStyle w:val="ConsPlusNormal"/>
        <w:jc w:val="both"/>
        <w:outlineLvl w:val="0"/>
        <w:rPr>
          <w:rFonts w:ascii="Arial" w:hAnsi="Arial" w:cs="Arial"/>
          <w:sz w:val="24"/>
          <w:szCs w:val="24"/>
        </w:rPr>
      </w:pPr>
    </w:p>
    <w:sectPr w:rsidR="00CA636C" w:rsidRPr="002A2DB3" w:rsidSect="00BA45B7">
      <w:pgSz w:w="11906" w:h="16838"/>
      <w:pgMar w:top="567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50F3D" w14:textId="77777777" w:rsidR="00571044" w:rsidRDefault="00571044" w:rsidP="00860CE3">
      <w:pPr>
        <w:spacing w:after="0" w:line="240" w:lineRule="auto"/>
      </w:pPr>
      <w:r>
        <w:separator/>
      </w:r>
    </w:p>
  </w:endnote>
  <w:endnote w:type="continuationSeparator" w:id="0">
    <w:p w14:paraId="0FC589AB" w14:textId="77777777" w:rsidR="00571044" w:rsidRDefault="00571044" w:rsidP="0086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30963" w14:textId="77777777" w:rsidR="00571044" w:rsidRDefault="00571044" w:rsidP="00860CE3">
      <w:pPr>
        <w:spacing w:after="0" w:line="240" w:lineRule="auto"/>
      </w:pPr>
      <w:r>
        <w:separator/>
      </w:r>
    </w:p>
  </w:footnote>
  <w:footnote w:type="continuationSeparator" w:id="0">
    <w:p w14:paraId="708C175A" w14:textId="77777777" w:rsidR="00571044" w:rsidRDefault="00571044" w:rsidP="00860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color w:val="auto"/>
        <w:sz w:val="24"/>
        <w:szCs w:val="24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2091144"/>
    <w:multiLevelType w:val="hybridMultilevel"/>
    <w:tmpl w:val="D78EE5D0"/>
    <w:lvl w:ilvl="0" w:tplc="238646EA">
      <w:start w:val="6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42B471D"/>
    <w:multiLevelType w:val="hybridMultilevel"/>
    <w:tmpl w:val="2D6CF730"/>
    <w:lvl w:ilvl="0" w:tplc="8508FB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AEE36D0"/>
    <w:multiLevelType w:val="multilevel"/>
    <w:tmpl w:val="21B8EBA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4" w15:restartNumberingAfterBreak="0">
    <w:nsid w:val="40BD6657"/>
    <w:multiLevelType w:val="multilevel"/>
    <w:tmpl w:val="F5E86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4BBC2FAD"/>
    <w:multiLevelType w:val="hybridMultilevel"/>
    <w:tmpl w:val="D3B42EA2"/>
    <w:lvl w:ilvl="0" w:tplc="0C2AEE9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98"/>
    <w:rsid w:val="000317E7"/>
    <w:rsid w:val="0004711A"/>
    <w:rsid w:val="00055884"/>
    <w:rsid w:val="000644B7"/>
    <w:rsid w:val="00066B64"/>
    <w:rsid w:val="00066F49"/>
    <w:rsid w:val="00083EFF"/>
    <w:rsid w:val="00084F1B"/>
    <w:rsid w:val="00095949"/>
    <w:rsid w:val="000D284F"/>
    <w:rsid w:val="000E388D"/>
    <w:rsid w:val="000F1E8B"/>
    <w:rsid w:val="00107E11"/>
    <w:rsid w:val="0011223E"/>
    <w:rsid w:val="001210F8"/>
    <w:rsid w:val="00130603"/>
    <w:rsid w:val="00152238"/>
    <w:rsid w:val="00162838"/>
    <w:rsid w:val="00164A8F"/>
    <w:rsid w:val="00193411"/>
    <w:rsid w:val="001952A0"/>
    <w:rsid w:val="00197AD7"/>
    <w:rsid w:val="001B7558"/>
    <w:rsid w:val="001D0F8E"/>
    <w:rsid w:val="001E500D"/>
    <w:rsid w:val="001E5C0C"/>
    <w:rsid w:val="001F0134"/>
    <w:rsid w:val="0020611F"/>
    <w:rsid w:val="002125FE"/>
    <w:rsid w:val="0021279F"/>
    <w:rsid w:val="00227FDA"/>
    <w:rsid w:val="00240E59"/>
    <w:rsid w:val="00256D14"/>
    <w:rsid w:val="002656EC"/>
    <w:rsid w:val="00265C8B"/>
    <w:rsid w:val="00266D13"/>
    <w:rsid w:val="00272A91"/>
    <w:rsid w:val="00286865"/>
    <w:rsid w:val="002A2DB3"/>
    <w:rsid w:val="002B3BD5"/>
    <w:rsid w:val="002C4616"/>
    <w:rsid w:val="002D1818"/>
    <w:rsid w:val="002D577D"/>
    <w:rsid w:val="002E0635"/>
    <w:rsid w:val="002F06D2"/>
    <w:rsid w:val="003038D2"/>
    <w:rsid w:val="00305D81"/>
    <w:rsid w:val="00323F02"/>
    <w:rsid w:val="00324C3C"/>
    <w:rsid w:val="0033031D"/>
    <w:rsid w:val="0036149A"/>
    <w:rsid w:val="0036330E"/>
    <w:rsid w:val="00364B39"/>
    <w:rsid w:val="0038342B"/>
    <w:rsid w:val="003863E8"/>
    <w:rsid w:val="00390058"/>
    <w:rsid w:val="003A4485"/>
    <w:rsid w:val="003B1641"/>
    <w:rsid w:val="003B5F6A"/>
    <w:rsid w:val="003C5FFC"/>
    <w:rsid w:val="003F3B5C"/>
    <w:rsid w:val="00407016"/>
    <w:rsid w:val="0044111D"/>
    <w:rsid w:val="004576A8"/>
    <w:rsid w:val="00482A32"/>
    <w:rsid w:val="00493AED"/>
    <w:rsid w:val="004C279A"/>
    <w:rsid w:val="004D06C3"/>
    <w:rsid w:val="004E2210"/>
    <w:rsid w:val="004F211E"/>
    <w:rsid w:val="005014D0"/>
    <w:rsid w:val="00505B76"/>
    <w:rsid w:val="00526822"/>
    <w:rsid w:val="00545E09"/>
    <w:rsid w:val="005551E2"/>
    <w:rsid w:val="00565BB8"/>
    <w:rsid w:val="00571044"/>
    <w:rsid w:val="005B2131"/>
    <w:rsid w:val="005B2EE5"/>
    <w:rsid w:val="005B4124"/>
    <w:rsid w:val="005B4F41"/>
    <w:rsid w:val="005B6298"/>
    <w:rsid w:val="005B7E0F"/>
    <w:rsid w:val="005E4889"/>
    <w:rsid w:val="005F3A40"/>
    <w:rsid w:val="006111FD"/>
    <w:rsid w:val="006149A2"/>
    <w:rsid w:val="00640412"/>
    <w:rsid w:val="0065786A"/>
    <w:rsid w:val="00660008"/>
    <w:rsid w:val="006A4A32"/>
    <w:rsid w:val="006A56AF"/>
    <w:rsid w:val="006B0C7D"/>
    <w:rsid w:val="006B240C"/>
    <w:rsid w:val="006C2A88"/>
    <w:rsid w:val="006C4415"/>
    <w:rsid w:val="006C666C"/>
    <w:rsid w:val="006D2481"/>
    <w:rsid w:val="006E046B"/>
    <w:rsid w:val="006E4884"/>
    <w:rsid w:val="007047CA"/>
    <w:rsid w:val="00731F73"/>
    <w:rsid w:val="0073373C"/>
    <w:rsid w:val="00740862"/>
    <w:rsid w:val="00775AC6"/>
    <w:rsid w:val="00785664"/>
    <w:rsid w:val="007B3668"/>
    <w:rsid w:val="007B3E6F"/>
    <w:rsid w:val="007B7E3D"/>
    <w:rsid w:val="007D2195"/>
    <w:rsid w:val="007E533D"/>
    <w:rsid w:val="00805ED7"/>
    <w:rsid w:val="00852607"/>
    <w:rsid w:val="00860CE3"/>
    <w:rsid w:val="008818AF"/>
    <w:rsid w:val="00882DD7"/>
    <w:rsid w:val="008A3973"/>
    <w:rsid w:val="008A4467"/>
    <w:rsid w:val="008B27D5"/>
    <w:rsid w:val="008B4932"/>
    <w:rsid w:val="008B5855"/>
    <w:rsid w:val="008D73C0"/>
    <w:rsid w:val="008D7D14"/>
    <w:rsid w:val="008E349A"/>
    <w:rsid w:val="00905A5A"/>
    <w:rsid w:val="00911EA6"/>
    <w:rsid w:val="009457F8"/>
    <w:rsid w:val="00946875"/>
    <w:rsid w:val="009552BC"/>
    <w:rsid w:val="00957673"/>
    <w:rsid w:val="00957ECC"/>
    <w:rsid w:val="00967CFA"/>
    <w:rsid w:val="00982C74"/>
    <w:rsid w:val="009831FE"/>
    <w:rsid w:val="00995134"/>
    <w:rsid w:val="009A6DFB"/>
    <w:rsid w:val="009B4C69"/>
    <w:rsid w:val="009B75C8"/>
    <w:rsid w:val="009C49B6"/>
    <w:rsid w:val="009D54DA"/>
    <w:rsid w:val="009E5E88"/>
    <w:rsid w:val="009E6BED"/>
    <w:rsid w:val="009F07C7"/>
    <w:rsid w:val="009F751D"/>
    <w:rsid w:val="009F7D3A"/>
    <w:rsid w:val="00A03901"/>
    <w:rsid w:val="00A13062"/>
    <w:rsid w:val="00A13CD8"/>
    <w:rsid w:val="00A15A89"/>
    <w:rsid w:val="00A24988"/>
    <w:rsid w:val="00A51079"/>
    <w:rsid w:val="00A556A2"/>
    <w:rsid w:val="00A95EF0"/>
    <w:rsid w:val="00AA3423"/>
    <w:rsid w:val="00AA7C38"/>
    <w:rsid w:val="00AC0976"/>
    <w:rsid w:val="00AC59CC"/>
    <w:rsid w:val="00AF06F3"/>
    <w:rsid w:val="00B11B7F"/>
    <w:rsid w:val="00B47C92"/>
    <w:rsid w:val="00B56A14"/>
    <w:rsid w:val="00B7349A"/>
    <w:rsid w:val="00B82014"/>
    <w:rsid w:val="00B91AFE"/>
    <w:rsid w:val="00BA3BD1"/>
    <w:rsid w:val="00BA45B7"/>
    <w:rsid w:val="00BC693D"/>
    <w:rsid w:val="00BD0253"/>
    <w:rsid w:val="00BD46E2"/>
    <w:rsid w:val="00C02DB0"/>
    <w:rsid w:val="00C07777"/>
    <w:rsid w:val="00C144EC"/>
    <w:rsid w:val="00C228BB"/>
    <w:rsid w:val="00C35B56"/>
    <w:rsid w:val="00C54310"/>
    <w:rsid w:val="00C62261"/>
    <w:rsid w:val="00C71479"/>
    <w:rsid w:val="00C7263F"/>
    <w:rsid w:val="00C76FA1"/>
    <w:rsid w:val="00C8242F"/>
    <w:rsid w:val="00C8388F"/>
    <w:rsid w:val="00CA636C"/>
    <w:rsid w:val="00CC79BB"/>
    <w:rsid w:val="00CD427F"/>
    <w:rsid w:val="00CE5D03"/>
    <w:rsid w:val="00D02015"/>
    <w:rsid w:val="00D1543C"/>
    <w:rsid w:val="00D213F8"/>
    <w:rsid w:val="00D562D0"/>
    <w:rsid w:val="00D61F69"/>
    <w:rsid w:val="00D6632A"/>
    <w:rsid w:val="00D740AC"/>
    <w:rsid w:val="00D833DC"/>
    <w:rsid w:val="00D86757"/>
    <w:rsid w:val="00DB2B48"/>
    <w:rsid w:val="00DC4815"/>
    <w:rsid w:val="00DD2D45"/>
    <w:rsid w:val="00DF2E34"/>
    <w:rsid w:val="00DF41F3"/>
    <w:rsid w:val="00E06B7B"/>
    <w:rsid w:val="00E1069C"/>
    <w:rsid w:val="00E200BF"/>
    <w:rsid w:val="00E27973"/>
    <w:rsid w:val="00E30B18"/>
    <w:rsid w:val="00E433F3"/>
    <w:rsid w:val="00E5286A"/>
    <w:rsid w:val="00E56157"/>
    <w:rsid w:val="00E56938"/>
    <w:rsid w:val="00E63668"/>
    <w:rsid w:val="00E660FA"/>
    <w:rsid w:val="00E924DC"/>
    <w:rsid w:val="00EA021B"/>
    <w:rsid w:val="00EC18CE"/>
    <w:rsid w:val="00EC3E8E"/>
    <w:rsid w:val="00EC7697"/>
    <w:rsid w:val="00EF04BC"/>
    <w:rsid w:val="00EF2DEB"/>
    <w:rsid w:val="00F0518F"/>
    <w:rsid w:val="00F14CEF"/>
    <w:rsid w:val="00F20A0F"/>
    <w:rsid w:val="00F20D56"/>
    <w:rsid w:val="00F3655E"/>
    <w:rsid w:val="00F43C91"/>
    <w:rsid w:val="00F44CB5"/>
    <w:rsid w:val="00F64ABC"/>
    <w:rsid w:val="00F837DA"/>
    <w:rsid w:val="00F8453E"/>
    <w:rsid w:val="00F86AFF"/>
    <w:rsid w:val="00F8728D"/>
    <w:rsid w:val="00F92DA4"/>
    <w:rsid w:val="00FA7096"/>
    <w:rsid w:val="00FB1AD0"/>
    <w:rsid w:val="00FD394F"/>
    <w:rsid w:val="00FD46BE"/>
    <w:rsid w:val="00FF1ACE"/>
    <w:rsid w:val="00FF526C"/>
    <w:rsid w:val="00FF7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CED4"/>
  <w15:chartTrackingRefBased/>
  <w15:docId w15:val="{FCDC50EA-87A5-437C-8F26-1DA1DE13B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C9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427F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CD427F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CD427F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List Paragraph"/>
    <w:basedOn w:val="a"/>
    <w:uiPriority w:val="99"/>
    <w:qFormat/>
    <w:rsid w:val="00F20D56"/>
    <w:pPr>
      <w:ind w:left="720"/>
      <w:contextualSpacing/>
    </w:pPr>
  </w:style>
  <w:style w:type="character" w:styleId="a4">
    <w:name w:val="Hyperlink"/>
    <w:unhideWhenUsed/>
    <w:rsid w:val="00860CE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60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0CE3"/>
  </w:style>
  <w:style w:type="paragraph" w:styleId="a7">
    <w:name w:val="footer"/>
    <w:basedOn w:val="a"/>
    <w:link w:val="a8"/>
    <w:uiPriority w:val="99"/>
    <w:unhideWhenUsed/>
    <w:rsid w:val="00860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0CE3"/>
  </w:style>
  <w:style w:type="table" w:styleId="a9">
    <w:name w:val="Table Grid"/>
    <w:basedOn w:val="a1"/>
    <w:uiPriority w:val="59"/>
    <w:rsid w:val="00860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Название"/>
    <w:basedOn w:val="a"/>
    <w:link w:val="ab"/>
    <w:qFormat/>
    <w:rsid w:val="00860CE3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</w:rPr>
  </w:style>
  <w:style w:type="character" w:customStyle="1" w:styleId="ab">
    <w:name w:val="Название Знак"/>
    <w:basedOn w:val="a0"/>
    <w:link w:val="aa"/>
    <w:rsid w:val="00860CE3"/>
    <w:rPr>
      <w:rFonts w:ascii="Times New Roman" w:eastAsia="Times New Roman" w:hAnsi="Times New Roman" w:cs="Times New Roman"/>
      <w:sz w:val="32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6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644B7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a"/>
    <w:rsid w:val="0013060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andardchar">
    <w:name w:val="standard__char"/>
    <w:basedOn w:val="a0"/>
    <w:rsid w:val="00130603"/>
  </w:style>
  <w:style w:type="paragraph" w:styleId="ae">
    <w:name w:val="Body Text Indent"/>
    <w:basedOn w:val="a"/>
    <w:link w:val="af"/>
    <w:uiPriority w:val="99"/>
    <w:rsid w:val="00C76FA1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af">
    <w:name w:val="Основной текст с отступом Знак"/>
    <w:basedOn w:val="a0"/>
    <w:link w:val="ae"/>
    <w:uiPriority w:val="99"/>
    <w:rsid w:val="00C76FA1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0">
    <w:name w:val="No Spacing"/>
    <w:uiPriority w:val="1"/>
    <w:qFormat/>
    <w:rsid w:val="00066F49"/>
    <w:rPr>
      <w:sz w:val="22"/>
      <w:szCs w:val="22"/>
      <w:lang w:eastAsia="en-US"/>
    </w:rPr>
  </w:style>
  <w:style w:type="paragraph" w:customStyle="1" w:styleId="formattext">
    <w:name w:val="formattext"/>
    <w:basedOn w:val="a"/>
    <w:uiPriority w:val="99"/>
    <w:rsid w:val="00C54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uiPriority w:val="99"/>
    <w:rsid w:val="00C54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Обычный (веб)"/>
    <w:basedOn w:val="a"/>
    <w:uiPriority w:val="99"/>
    <w:unhideWhenUsed/>
    <w:rsid w:val="00482A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924D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Title">
    <w:name w:val="ConsTitle"/>
    <w:rsid w:val="002A2DB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2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20154&amp;dst=317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86;&#1085;&#1103;\Downloads\&#8470;%2094%20&#1086;&#1090;%2015.12.2025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10DA9-DA8E-422F-BE1F-87A1BF1E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№ 94 от 15.12.2025 .dot</Template>
  <TotalTime>0</TotalTime>
  <Pages>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6273</CharactersWithSpaces>
  <SharedDoc>false</SharedDoc>
  <HLinks>
    <vt:vector size="6" baseType="variant">
      <vt:variant>
        <vt:i4>3473527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https://login.consultant.ru/link/?req=doc&amp;base=LAW&amp;n=520154&amp;dst=317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cp:lastModifiedBy>Соня</cp:lastModifiedBy>
  <cp:revision>1</cp:revision>
  <cp:lastPrinted>2025-12-15T12:19:00Z</cp:lastPrinted>
  <dcterms:created xsi:type="dcterms:W3CDTF">2025-12-15T13:17:00Z</dcterms:created>
  <dcterms:modified xsi:type="dcterms:W3CDTF">2025-12-15T13:17:00Z</dcterms:modified>
</cp:coreProperties>
</file>