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A1" w:rsidRDefault="00FA00A1" w:rsidP="00FA00A1">
      <w:pPr>
        <w:ind w:left="-567" w:firstLine="142"/>
        <w:rPr>
          <w:b/>
          <w:sz w:val="26"/>
          <w:szCs w:val="26"/>
        </w:rPr>
      </w:pPr>
    </w:p>
    <w:p w:rsidR="00402D33" w:rsidRDefault="00FA00A1" w:rsidP="00FA00A1">
      <w:pPr>
        <w:jc w:val="center"/>
        <w:rPr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8241030"/>
            <wp:effectExtent l="19050" t="0" r="3175" b="0"/>
            <wp:docPr id="2" name="Рисунок 1" descr="54-19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195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02D33" w:rsidRDefault="00402D33" w:rsidP="00B14374">
      <w:pPr>
        <w:jc w:val="both"/>
        <w:rPr>
          <w:sz w:val="28"/>
          <w:szCs w:val="28"/>
        </w:rPr>
      </w:pPr>
    </w:p>
    <w:p w:rsidR="00402D33" w:rsidRDefault="00402D33" w:rsidP="00B14374">
      <w:pPr>
        <w:jc w:val="both"/>
        <w:rPr>
          <w:sz w:val="28"/>
          <w:szCs w:val="28"/>
        </w:rPr>
      </w:pPr>
    </w:p>
    <w:p w:rsidR="00402D33" w:rsidRDefault="00402D33" w:rsidP="00B14374">
      <w:pPr>
        <w:jc w:val="both"/>
        <w:rPr>
          <w:sz w:val="28"/>
          <w:szCs w:val="28"/>
        </w:rPr>
      </w:pPr>
    </w:p>
    <w:p w:rsidR="00402D33" w:rsidRDefault="00402D33" w:rsidP="00B14374">
      <w:pPr>
        <w:jc w:val="both"/>
        <w:rPr>
          <w:sz w:val="28"/>
          <w:szCs w:val="28"/>
        </w:rPr>
      </w:pPr>
    </w:p>
    <w:p w:rsidR="00402D33" w:rsidRPr="00402D33" w:rsidRDefault="00402D33" w:rsidP="00402D33">
      <w:pPr>
        <w:widowControl w:val="0"/>
        <w:suppressAutoHyphens/>
        <w:autoSpaceDN w:val="0"/>
        <w:jc w:val="right"/>
        <w:textAlignment w:val="baseline"/>
        <w:rPr>
          <w:rFonts w:cs="Tahoma"/>
          <w:color w:val="000000"/>
          <w:kern w:val="3"/>
        </w:rPr>
      </w:pPr>
      <w:r w:rsidRPr="00402D33">
        <w:rPr>
          <w:rFonts w:cs="Tahoma"/>
          <w:color w:val="000000"/>
          <w:kern w:val="3"/>
        </w:rPr>
        <w:t xml:space="preserve">Приложение 1 </w:t>
      </w:r>
    </w:p>
    <w:p w:rsidR="00402D33" w:rsidRPr="00402D33" w:rsidRDefault="00402D33" w:rsidP="00402D33">
      <w:pPr>
        <w:autoSpaceDE w:val="0"/>
        <w:autoSpaceDN w:val="0"/>
        <w:adjustRightInd w:val="0"/>
        <w:ind w:left="-709" w:firstLine="709"/>
        <w:jc w:val="center"/>
        <w:rPr>
          <w:rFonts w:eastAsia="Calibri"/>
          <w:b/>
          <w:bCs/>
          <w:iCs/>
          <w:lang w:eastAsia="en-US"/>
        </w:rPr>
      </w:pPr>
    </w:p>
    <w:p w:rsidR="00402D33" w:rsidRPr="00402D33" w:rsidRDefault="00402D33" w:rsidP="00402D33">
      <w:pPr>
        <w:autoSpaceDE w:val="0"/>
        <w:autoSpaceDN w:val="0"/>
        <w:adjustRightInd w:val="0"/>
        <w:ind w:left="-709" w:firstLine="709"/>
        <w:jc w:val="center"/>
        <w:rPr>
          <w:rFonts w:eastAsia="Calibri"/>
          <w:b/>
          <w:bCs/>
          <w:iCs/>
          <w:lang w:eastAsia="en-US"/>
        </w:rPr>
      </w:pPr>
      <w:r w:rsidRPr="00402D33">
        <w:rPr>
          <w:rFonts w:eastAsia="Calibri"/>
          <w:b/>
          <w:bCs/>
          <w:iCs/>
          <w:lang w:eastAsia="en-US"/>
        </w:rPr>
        <w:t>Исполнение бюджета Пригородного сельского поселения</w:t>
      </w:r>
    </w:p>
    <w:p w:rsidR="00402D33" w:rsidRPr="00402D33" w:rsidRDefault="00402D33" w:rsidP="00402D33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lang w:eastAsia="en-US"/>
        </w:rPr>
      </w:pPr>
      <w:r w:rsidRPr="00402D33">
        <w:rPr>
          <w:rFonts w:eastAsia="Calibri"/>
          <w:b/>
          <w:bCs/>
          <w:iCs/>
          <w:lang w:eastAsia="en-US"/>
        </w:rPr>
        <w:t>по доходам на 01 июля 2024 года</w:t>
      </w:r>
    </w:p>
    <w:p w:rsidR="00402D33" w:rsidRPr="00402D33" w:rsidRDefault="00402D33" w:rsidP="00402D33">
      <w:pPr>
        <w:widowControl w:val="0"/>
        <w:suppressAutoHyphens/>
        <w:autoSpaceDN w:val="0"/>
        <w:spacing w:after="120"/>
        <w:jc w:val="right"/>
        <w:textAlignment w:val="baseline"/>
        <w:rPr>
          <w:rFonts w:eastAsia="Arial Unicode MS"/>
          <w:kern w:val="3"/>
        </w:rPr>
      </w:pPr>
      <w:r w:rsidRPr="00402D33">
        <w:rPr>
          <w:rFonts w:eastAsia="Arial Unicode MS"/>
          <w:kern w:val="3"/>
        </w:rPr>
        <w:t xml:space="preserve">    (тыс. рублей)</w:t>
      </w:r>
    </w:p>
    <w:tbl>
      <w:tblPr>
        <w:tblW w:w="10065" w:type="dxa"/>
        <w:tblInd w:w="-318" w:type="dxa"/>
        <w:tblLayout w:type="fixed"/>
        <w:tblLook w:val="04A0"/>
      </w:tblPr>
      <w:tblGrid>
        <w:gridCol w:w="3261"/>
        <w:gridCol w:w="3686"/>
        <w:gridCol w:w="1134"/>
        <w:gridCol w:w="1134"/>
        <w:gridCol w:w="850"/>
      </w:tblGrid>
      <w:tr w:rsidR="00402D33" w:rsidRPr="00402D33" w:rsidTr="00072F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План</w:t>
            </w:r>
          </w:p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на</w:t>
            </w:r>
          </w:p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Исполнено на 01.07. 2024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  <w:sz w:val="20"/>
                <w:szCs w:val="20"/>
              </w:rPr>
            </w:pPr>
            <w:r w:rsidRPr="00402D33">
              <w:rPr>
                <w:color w:val="000000"/>
                <w:sz w:val="20"/>
                <w:szCs w:val="20"/>
              </w:rPr>
              <w:t>Исполнено в %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</w:rPr>
            </w:pPr>
            <w:r w:rsidRPr="00402D33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</w:rPr>
            </w:pPr>
            <w:r w:rsidRPr="00402D3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</w:rPr>
            </w:pPr>
            <w:r w:rsidRPr="00402D3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</w:rPr>
            </w:pPr>
            <w:r w:rsidRPr="00402D33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33" w:rsidRPr="00402D33" w:rsidRDefault="00402D33" w:rsidP="00402D33">
            <w:pPr>
              <w:jc w:val="center"/>
              <w:rPr>
                <w:color w:val="000000"/>
              </w:rPr>
            </w:pPr>
            <w:r w:rsidRPr="00402D33">
              <w:rPr>
                <w:color w:val="000000"/>
              </w:rPr>
              <w:t>5</w:t>
            </w:r>
          </w:p>
        </w:tc>
      </w:tr>
      <w:tr w:rsidR="00402D33" w:rsidRPr="00402D33" w:rsidTr="00072F14">
        <w:trPr>
          <w:trHeight w:val="3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000 1 00 00000 00 0000 000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8 802,9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4 108,8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b/>
                <w:i/>
                <w:kern w:val="3"/>
                <w:highlight w:val="yellow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46,7</w:t>
            </w:r>
          </w:p>
        </w:tc>
      </w:tr>
      <w:tr w:rsidR="00402D33" w:rsidRPr="00402D33" w:rsidTr="00072F14">
        <w:trPr>
          <w:trHeight w:val="4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000 1 03 00000 00 0000 000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2 173,9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1 045,9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  <w:highlight w:val="yellow"/>
              </w:rPr>
            </w:pPr>
            <w:r w:rsidRPr="00402D33">
              <w:rPr>
                <w:bCs/>
              </w:rPr>
              <w:t>48,1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5 400,0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2 477,8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  <w:highlight w:val="yellow"/>
              </w:rPr>
            </w:pPr>
            <w:r w:rsidRPr="00402D33">
              <w:rPr>
                <w:bCs/>
              </w:rPr>
              <w:t>45,9</w:t>
            </w:r>
          </w:p>
        </w:tc>
      </w:tr>
      <w:tr w:rsidR="00402D33" w:rsidRPr="00402D33" w:rsidTr="00072F14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000 1 05 00000 00 0000 000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332,8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302,5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000 1 05 03000 01 0000 110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332,8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302,5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000 1 06  00000 00 0000 110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1 119,0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210,6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18,8</w:t>
            </w:r>
          </w:p>
        </w:tc>
      </w:tr>
      <w:tr w:rsidR="00402D33" w:rsidRPr="00402D33" w:rsidTr="00072F14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13,0</w:t>
            </w:r>
          </w:p>
        </w:tc>
      </w:tr>
      <w:tr w:rsidR="00402D33" w:rsidRPr="00402D33" w:rsidTr="00072F14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1 033,0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199,4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  <w:highlight w:val="yellow"/>
              </w:rPr>
            </w:pPr>
            <w:r w:rsidRPr="00402D33">
              <w:rPr>
                <w:bCs/>
              </w:rPr>
              <w:t>19,3</w:t>
            </w:r>
          </w:p>
        </w:tc>
      </w:tr>
      <w:tr w:rsidR="00402D33" w:rsidRPr="00402D33" w:rsidTr="00072F1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center"/>
            </w:pPr>
            <w:r w:rsidRPr="00402D33">
              <w:t>000 1 16 18000 00 000 110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center"/>
            </w:pPr>
            <w:proofErr w:type="spellStart"/>
            <w:r w:rsidRPr="00402D33">
              <w:t>Штрафы</w:t>
            </w:r>
            <w:proofErr w:type="gramStart"/>
            <w:r w:rsidRPr="00402D33">
              <w:t>,с</w:t>
            </w:r>
            <w:proofErr w:type="gramEnd"/>
            <w:r w:rsidRPr="00402D33">
              <w:t>анкции,возмещение</w:t>
            </w:r>
            <w:proofErr w:type="spellEnd"/>
            <w:r w:rsidRPr="00402D33">
              <w:t xml:space="preserve">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right"/>
            </w:pPr>
            <w:r w:rsidRPr="00402D3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D33" w:rsidRPr="00402D33" w:rsidRDefault="00402D33" w:rsidP="00402D33">
            <w:pPr>
              <w:jc w:val="right"/>
            </w:pPr>
            <w:r w:rsidRPr="00402D33"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0,0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000 2 00 00000 00 0000 000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21 283,1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b/>
                <w:bCs/>
                <w:i/>
                <w:kern w:val="3"/>
                <w:lang w:eastAsia="ar-SA"/>
              </w:rPr>
            </w:pPr>
            <w:r w:rsidRPr="00402D33">
              <w:rPr>
                <w:b/>
                <w:bCs/>
                <w:i/>
                <w:kern w:val="3"/>
                <w:lang w:eastAsia="ar-SA"/>
              </w:rPr>
              <w:t>3 846,3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18,1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000 2 02 10000 00 0000 150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Cs/>
              </w:rPr>
            </w:pPr>
            <w:r w:rsidRPr="00402D33">
              <w:rPr>
                <w:bCs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1 989,0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994,5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50,0</w:t>
            </w:r>
          </w:p>
        </w:tc>
      </w:tr>
      <w:tr w:rsidR="00402D33" w:rsidRPr="00402D33" w:rsidTr="00072F14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000 2 02 15001 10 0000 150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Дотация на выравнивание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994,5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50,0</w:t>
            </w:r>
          </w:p>
        </w:tc>
      </w:tr>
      <w:tr w:rsidR="00402D33" w:rsidRPr="00402D33" w:rsidTr="00072F14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000 2 02 35118 10 0000 150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Субвенция на осуществление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  <w:highlight w:val="yellow"/>
              </w:rPr>
            </w:pPr>
            <w:r w:rsidRPr="00402D33">
              <w:rPr>
                <w:bCs/>
              </w:rPr>
              <w:t>34,6</w:t>
            </w:r>
          </w:p>
        </w:tc>
      </w:tr>
      <w:tr w:rsidR="00402D33" w:rsidRPr="00402D33" w:rsidTr="00072F1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000 2 02 30024 10 0000 150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Субвенции местным бюджетам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  <w:highlight w:val="yellow"/>
              </w:rPr>
            </w:pPr>
            <w:r w:rsidRPr="00402D33">
              <w:rPr>
                <w:bCs/>
              </w:rPr>
              <w:t>51,1</w:t>
            </w:r>
          </w:p>
        </w:tc>
      </w:tr>
      <w:tr w:rsidR="00402D33" w:rsidRPr="00402D33" w:rsidTr="00072F14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000 2 02 49999 10 0000 150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16 107,7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1 903,5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11,8</w:t>
            </w:r>
          </w:p>
        </w:tc>
      </w:tr>
      <w:tr w:rsidR="00402D33" w:rsidRPr="00402D33" w:rsidTr="00072F14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 xml:space="preserve">000 2 02 40014 10 0000 150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3 051,4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1 201,3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39,4</w:t>
            </w:r>
          </w:p>
        </w:tc>
      </w:tr>
      <w:tr w:rsidR="00402D33" w:rsidRPr="00402D33" w:rsidTr="00072F14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000 2 08 00000 00 0000 150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</w:pPr>
            <w:r w:rsidRPr="00402D33">
              <w:t>ПЕРЕЧИСЛЕНИЯ ДЛЯ ОСУЩЕСТВЛЕНИЯ ВОЗВРАТА (ЗАЧЕТА)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</w:pPr>
            <w:r w:rsidRPr="00402D3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0,0</w:t>
            </w:r>
          </w:p>
        </w:tc>
      </w:tr>
      <w:tr w:rsidR="00402D33" w:rsidRPr="00402D33" w:rsidTr="00072F14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center"/>
            </w:pPr>
            <w:r w:rsidRPr="00402D33">
              <w:t>000 2 19 00000 00 0000 150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center"/>
            </w:pPr>
            <w:r w:rsidRPr="00402D33">
              <w:t>ВОЗВРАТ ОСТАТКОВ СУБСИДИЙ, СУБВЕНЦИЙ И ИНЫХ МЕЖБЮДЖЕТНЫХ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right"/>
            </w:pPr>
            <w:r w:rsidRPr="00402D3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-300,5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33" w:rsidRPr="00402D33" w:rsidRDefault="00402D33" w:rsidP="00402D33">
            <w:pPr>
              <w:jc w:val="right"/>
              <w:rPr>
                <w:bCs/>
              </w:rPr>
            </w:pPr>
            <w:r w:rsidRPr="00402D33">
              <w:rPr>
                <w:bCs/>
              </w:rPr>
              <w:t>0,0</w:t>
            </w:r>
          </w:p>
        </w:tc>
      </w:tr>
      <w:tr w:rsidR="00402D33" w:rsidRPr="00402D33" w:rsidTr="00072F1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center"/>
              <w:rPr>
                <w:b/>
                <w:i/>
              </w:rPr>
            </w:pPr>
            <w:r w:rsidRPr="00402D33">
              <w:rPr>
                <w:b/>
                <w:i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jc w:val="right"/>
              <w:rPr>
                <w:b/>
                <w:bCs/>
                <w:i/>
              </w:rPr>
            </w:pPr>
            <w:r w:rsidRPr="00402D33">
              <w:rPr>
                <w:b/>
                <w:bCs/>
                <w:i/>
              </w:rPr>
              <w:t>30 085,9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33" w:rsidRPr="00402D33" w:rsidRDefault="00402D33" w:rsidP="00402D33">
            <w:pPr>
              <w:suppressAutoHyphens/>
              <w:autoSpaceDN w:val="0"/>
              <w:spacing w:line="276" w:lineRule="auto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7 955,1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33" w:rsidRPr="00402D33" w:rsidRDefault="00402D33" w:rsidP="00402D33">
            <w:pPr>
              <w:jc w:val="right"/>
              <w:rPr>
                <w:b/>
                <w:bCs/>
                <w:i/>
                <w:highlight w:val="yellow"/>
              </w:rPr>
            </w:pPr>
            <w:r w:rsidRPr="00402D33">
              <w:rPr>
                <w:b/>
                <w:bCs/>
                <w:i/>
              </w:rPr>
              <w:t>26,4</w:t>
            </w:r>
          </w:p>
        </w:tc>
      </w:tr>
    </w:tbl>
    <w:p w:rsidR="00402D33" w:rsidRPr="00402D33" w:rsidRDefault="00402D33" w:rsidP="00402D33">
      <w:pPr>
        <w:tabs>
          <w:tab w:val="left" w:pos="2843"/>
        </w:tabs>
        <w:spacing w:after="200" w:line="276" w:lineRule="auto"/>
        <w:rPr>
          <w:rFonts w:eastAsia="Calibri"/>
          <w:lang w:eastAsia="en-US"/>
        </w:rPr>
      </w:pPr>
      <w:r w:rsidRPr="00402D33">
        <w:rPr>
          <w:rFonts w:eastAsia="Calibri"/>
          <w:lang w:eastAsia="en-US"/>
        </w:rPr>
        <w:tab/>
      </w:r>
    </w:p>
    <w:p w:rsidR="00402D33" w:rsidRDefault="00402D33" w:rsidP="00B14374">
      <w:pPr>
        <w:jc w:val="both"/>
      </w:pPr>
    </w:p>
    <w:p w:rsidR="00402D33" w:rsidRPr="00402D33" w:rsidRDefault="00402D33" w:rsidP="00402D33">
      <w:pPr>
        <w:suppressAutoHyphens/>
        <w:autoSpaceDN w:val="0"/>
        <w:jc w:val="right"/>
        <w:rPr>
          <w:kern w:val="3"/>
          <w:lang w:eastAsia="ar-SA"/>
        </w:rPr>
      </w:pPr>
      <w:r w:rsidRPr="00402D33">
        <w:rPr>
          <w:kern w:val="3"/>
          <w:lang w:eastAsia="ar-SA"/>
        </w:rPr>
        <w:t>Приложение 2</w:t>
      </w:r>
    </w:p>
    <w:p w:rsidR="00402D33" w:rsidRPr="00402D33" w:rsidRDefault="00402D33" w:rsidP="00402D33">
      <w:pPr>
        <w:suppressAutoHyphens/>
        <w:autoSpaceDN w:val="0"/>
        <w:spacing w:line="276" w:lineRule="auto"/>
        <w:jc w:val="right"/>
        <w:rPr>
          <w:kern w:val="3"/>
          <w:lang w:eastAsia="ar-SA"/>
        </w:rPr>
      </w:pPr>
    </w:p>
    <w:p w:rsidR="00402D33" w:rsidRPr="00402D33" w:rsidRDefault="00402D33" w:rsidP="00402D33">
      <w:pPr>
        <w:autoSpaceDE w:val="0"/>
        <w:autoSpaceDN w:val="0"/>
        <w:adjustRightInd w:val="0"/>
        <w:ind w:left="-709" w:firstLine="709"/>
        <w:jc w:val="center"/>
        <w:rPr>
          <w:rFonts w:eastAsiaTheme="minorEastAsia"/>
          <w:b/>
          <w:bCs/>
          <w:iCs/>
        </w:rPr>
      </w:pPr>
      <w:r w:rsidRPr="00402D33">
        <w:rPr>
          <w:rFonts w:eastAsiaTheme="minorEastAsia"/>
          <w:b/>
          <w:bCs/>
          <w:iCs/>
        </w:rPr>
        <w:t>Исполнение бюджета Пригородного сельского поселения</w:t>
      </w:r>
    </w:p>
    <w:p w:rsidR="00402D33" w:rsidRPr="00402D33" w:rsidRDefault="00402D33" w:rsidP="00402D33">
      <w:pPr>
        <w:autoSpaceDE w:val="0"/>
        <w:autoSpaceDN w:val="0"/>
        <w:adjustRightInd w:val="0"/>
        <w:jc w:val="center"/>
        <w:rPr>
          <w:rFonts w:eastAsiaTheme="minorEastAsia"/>
          <w:b/>
          <w:bCs/>
          <w:iCs/>
        </w:rPr>
      </w:pPr>
      <w:r w:rsidRPr="00402D33">
        <w:rPr>
          <w:rFonts w:eastAsiaTheme="minorEastAsia"/>
          <w:b/>
          <w:bCs/>
          <w:iCs/>
        </w:rPr>
        <w:t>по расходам на 01 июля 2024 года</w:t>
      </w:r>
    </w:p>
    <w:p w:rsidR="00402D33" w:rsidRPr="00402D33" w:rsidRDefault="00402D33" w:rsidP="00402D33">
      <w:pPr>
        <w:widowControl w:val="0"/>
        <w:suppressAutoHyphens/>
        <w:autoSpaceDN w:val="0"/>
        <w:spacing w:after="120"/>
        <w:jc w:val="right"/>
        <w:textAlignment w:val="baseline"/>
        <w:rPr>
          <w:rFonts w:eastAsia="Arial Unicode MS"/>
          <w:kern w:val="3"/>
        </w:rPr>
      </w:pPr>
      <w:r w:rsidRPr="00402D33">
        <w:rPr>
          <w:rFonts w:eastAsia="Arial Unicode MS"/>
          <w:kern w:val="3"/>
        </w:rPr>
        <w:t xml:space="preserve">    (тыс. рублей)</w:t>
      </w:r>
    </w:p>
    <w:tbl>
      <w:tblPr>
        <w:tblW w:w="978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3402"/>
        <w:gridCol w:w="1842"/>
        <w:gridCol w:w="1560"/>
        <w:gridCol w:w="1310"/>
      </w:tblGrid>
      <w:tr w:rsidR="00402D33" w:rsidRPr="00402D33" w:rsidTr="00072F14">
        <w:trPr>
          <w:trHeight w:val="765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Наименование раздела,</w:t>
            </w:r>
          </w:p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 xml:space="preserve">подраздела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Утверждено</w:t>
            </w:r>
          </w:p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на 2024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Исполнено</w:t>
            </w:r>
          </w:p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 xml:space="preserve">на 01.07.2024 </w:t>
            </w:r>
          </w:p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Исполнено</w:t>
            </w:r>
          </w:p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ar-SA"/>
              </w:rPr>
            </w:pPr>
            <w:r w:rsidRPr="00402D33">
              <w:rPr>
                <w:kern w:val="3"/>
                <w:sz w:val="20"/>
                <w:szCs w:val="20"/>
                <w:lang w:eastAsia="ar-SA"/>
              </w:rPr>
              <w:t>в %</w:t>
            </w:r>
          </w:p>
        </w:tc>
      </w:tr>
      <w:tr w:rsidR="00402D33" w:rsidRPr="00402D33" w:rsidTr="00072F14">
        <w:trPr>
          <w:trHeight w:val="451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5</w:t>
            </w:r>
          </w:p>
        </w:tc>
      </w:tr>
      <w:tr w:rsidR="00402D33" w:rsidRPr="00402D33" w:rsidTr="00072F14">
        <w:trPr>
          <w:trHeight w:val="563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0100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Общегосударственные вопросы</w:t>
            </w:r>
          </w:p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4 656,5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i/>
              </w:rPr>
            </w:pPr>
            <w:r w:rsidRPr="00402D33">
              <w:rPr>
                <w:rFonts w:eastAsiaTheme="minorEastAsia"/>
                <w:b/>
                <w:i/>
              </w:rPr>
              <w:t>2 078,6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44,6</w:t>
            </w:r>
          </w:p>
        </w:tc>
      </w:tr>
      <w:tr w:rsidR="00402D33" w:rsidRPr="00402D33" w:rsidTr="00072F14">
        <w:trPr>
          <w:trHeight w:val="529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0102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функционирование высшего должностного лица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1 061,0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</w:rPr>
            </w:pPr>
            <w:r w:rsidRPr="00402D33">
              <w:rPr>
                <w:rFonts w:eastAsiaTheme="minorEastAsia"/>
              </w:rPr>
              <w:t>525,1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49,5</w:t>
            </w:r>
          </w:p>
        </w:tc>
      </w:tr>
      <w:tr w:rsidR="00402D33" w:rsidRPr="00402D33" w:rsidTr="00072F14">
        <w:trPr>
          <w:trHeight w:val="192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функционирование местных администраций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2 507,7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</w:rPr>
            </w:pPr>
            <w:r w:rsidRPr="00402D33">
              <w:rPr>
                <w:rFonts w:eastAsiaTheme="minorEastAsia"/>
              </w:rPr>
              <w:t>950,9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highlight w:val="yellow"/>
                <w:lang w:eastAsia="ar-SA"/>
              </w:rPr>
            </w:pPr>
            <w:r w:rsidRPr="00402D33">
              <w:rPr>
                <w:kern w:val="3"/>
                <w:lang w:eastAsia="ar-SA"/>
              </w:rPr>
              <w:t>37,9</w:t>
            </w:r>
          </w:p>
        </w:tc>
      </w:tr>
      <w:tr w:rsidR="00402D33" w:rsidRPr="00402D33" w:rsidTr="00072F14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содержание административной комиссии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4,5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0,0</w:t>
            </w:r>
          </w:p>
        </w:tc>
      </w:tr>
      <w:tr w:rsidR="00402D33" w:rsidRPr="00402D33" w:rsidTr="00072F14">
        <w:trPr>
          <w:trHeight w:val="226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архивный фонд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8,2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8,2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100,0</w:t>
            </w:r>
          </w:p>
        </w:tc>
      </w:tr>
      <w:tr w:rsidR="00402D33" w:rsidRPr="00402D33" w:rsidTr="00072F14">
        <w:trPr>
          <w:trHeight w:val="678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jc w:val="center"/>
            </w:pPr>
            <w:r w:rsidRPr="00402D33">
              <w:t>0106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11,1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11,1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100,0</w:t>
            </w:r>
          </w:p>
        </w:tc>
      </w:tr>
      <w:tr w:rsidR="00402D33" w:rsidRPr="00402D33" w:rsidTr="00072F14">
        <w:trPr>
          <w:trHeight w:val="678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jc w:val="center"/>
            </w:pPr>
            <w:r w:rsidRPr="00402D33">
              <w:t>0107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tabs>
                <w:tab w:val="left" w:pos="630"/>
              </w:tabs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180,0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0,0</w:t>
            </w:r>
          </w:p>
        </w:tc>
      </w:tr>
      <w:tr w:rsidR="00402D33" w:rsidRPr="00402D33" w:rsidTr="00072F14">
        <w:trPr>
          <w:trHeight w:val="183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0,0</w:t>
            </w:r>
          </w:p>
        </w:tc>
      </w:tr>
      <w:tr w:rsidR="00402D33" w:rsidRPr="00402D33" w:rsidTr="00072F14">
        <w:trPr>
          <w:trHeight w:val="183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876,7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591,6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highlight w:val="yellow"/>
                <w:lang w:eastAsia="ar-SA"/>
              </w:rPr>
            </w:pPr>
            <w:r w:rsidRPr="00402D33">
              <w:rPr>
                <w:kern w:val="3"/>
                <w:lang w:eastAsia="ar-SA"/>
              </w:rPr>
              <w:t>67,5</w:t>
            </w:r>
          </w:p>
        </w:tc>
      </w:tr>
      <w:tr w:rsidR="00402D33" w:rsidRPr="00402D33" w:rsidTr="00072F14">
        <w:trPr>
          <w:trHeight w:val="311"/>
        </w:trPr>
        <w:tc>
          <w:tcPr>
            <w:tcW w:w="166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</w:rPr>
              <w:t>0200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Мобилизационная и вневойсковая</w:t>
            </w:r>
          </w:p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подготовка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130,5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45,2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34,6</w:t>
            </w:r>
          </w:p>
        </w:tc>
      </w:tr>
      <w:tr w:rsidR="00402D33" w:rsidRPr="00402D33" w:rsidTr="00072F14">
        <w:trPr>
          <w:trHeight w:val="182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jc w:val="center"/>
            </w:pPr>
            <w:r w:rsidRPr="00402D33">
              <w:t>0203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r w:rsidRPr="00402D33"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45,2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34,6</w:t>
            </w:r>
          </w:p>
        </w:tc>
      </w:tr>
      <w:tr w:rsidR="00402D33" w:rsidRPr="00402D33" w:rsidTr="00072F1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bCs/>
                <w:i/>
                <w:kern w:val="3"/>
              </w:rPr>
              <w:t>0300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Национальная безопасность и правоохранительная деятельность: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53,0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21,9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41,3</w:t>
            </w:r>
          </w:p>
        </w:tc>
      </w:tr>
      <w:tr w:rsidR="00402D33" w:rsidRPr="00402D33" w:rsidTr="00072F14">
        <w:trPr>
          <w:trHeight w:val="605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0310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53,0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21,9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41,3</w:t>
            </w:r>
          </w:p>
        </w:tc>
      </w:tr>
      <w:tr w:rsidR="00402D33" w:rsidRPr="00402D33" w:rsidTr="00072F14">
        <w:trPr>
          <w:trHeight w:val="539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0400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17 262,7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2 206,4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12,8</w:t>
            </w:r>
          </w:p>
        </w:tc>
      </w:tr>
      <w:tr w:rsidR="00402D33" w:rsidRPr="00402D33" w:rsidTr="00072F14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en-US"/>
              </w:rPr>
              <w:t>дорожное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17 202,7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2 186,4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12,7</w:t>
            </w:r>
          </w:p>
        </w:tc>
      </w:tr>
      <w:tr w:rsidR="00402D33" w:rsidRPr="00402D33" w:rsidTr="00072F14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en-US"/>
              </w:rPr>
            </w:pPr>
            <w:r w:rsidRPr="00402D33">
              <w:rPr>
                <w:kern w:val="3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20,0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33,3</w:t>
            </w:r>
          </w:p>
        </w:tc>
      </w:tr>
      <w:tr w:rsidR="00402D33" w:rsidRPr="00402D33" w:rsidTr="00072F14">
        <w:trPr>
          <w:trHeight w:val="157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0500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4 471,7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2 223,4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49,7</w:t>
            </w:r>
          </w:p>
        </w:tc>
      </w:tr>
      <w:tr w:rsidR="00402D33" w:rsidRPr="00402D33" w:rsidTr="00072F14">
        <w:trPr>
          <w:trHeight w:val="472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  <w:highlight w:val="yellow"/>
              </w:rPr>
            </w:pPr>
            <w:r w:rsidRPr="00402D33">
              <w:rPr>
                <w:rFonts w:eastAsiaTheme="minorEastAsia"/>
                <w:bCs/>
              </w:rPr>
              <w:t>4 471,7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  <w:highlight w:val="yellow"/>
              </w:rPr>
            </w:pPr>
            <w:r w:rsidRPr="00402D33">
              <w:rPr>
                <w:rFonts w:eastAsiaTheme="minorEastAsia"/>
                <w:bCs/>
              </w:rPr>
              <w:t>2 223,4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49,7</w:t>
            </w:r>
          </w:p>
        </w:tc>
      </w:tr>
      <w:tr w:rsidR="00402D33" w:rsidRPr="00402D33" w:rsidTr="00072F14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0700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100,0</w:t>
            </w:r>
          </w:p>
        </w:tc>
      </w:tr>
      <w:tr w:rsidR="00402D33" w:rsidRPr="00402D33" w:rsidTr="00072F14">
        <w:trPr>
          <w:trHeight w:val="265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lastRenderedPageBreak/>
              <w:t>0800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4 126,0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1 430,8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34,7</w:t>
            </w:r>
          </w:p>
        </w:tc>
      </w:tr>
      <w:tr w:rsidR="00402D33" w:rsidRPr="00402D33" w:rsidTr="00072F14">
        <w:trPr>
          <w:trHeight w:val="265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4 126,0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1 430,8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uppressAutoHyphens/>
              <w:autoSpaceDN w:val="0"/>
              <w:jc w:val="right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34,7</w:t>
            </w:r>
          </w:p>
        </w:tc>
      </w:tr>
      <w:tr w:rsidR="00402D33" w:rsidRPr="00402D33" w:rsidTr="00072F14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outlineLvl w:val="0"/>
              <w:rPr>
                <w:rFonts w:eastAsiaTheme="minorEastAsia"/>
                <w:b/>
                <w:i/>
              </w:rPr>
            </w:pPr>
            <w:r w:rsidRPr="00402D33">
              <w:rPr>
                <w:rFonts w:eastAsiaTheme="minorEastAsia"/>
                <w:b/>
                <w:i/>
              </w:rPr>
              <w:t>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outlineLvl w:val="0"/>
              <w:rPr>
                <w:rFonts w:eastAsiaTheme="minorEastAsia"/>
                <w:b/>
                <w:i/>
              </w:rPr>
            </w:pPr>
            <w:r w:rsidRPr="00402D33">
              <w:rPr>
                <w:rFonts w:eastAsiaTheme="minorEastAsia"/>
                <w:b/>
                <w:i/>
              </w:rPr>
              <w:t>51,5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jc w:val="right"/>
              <w:rPr>
                <w:rFonts w:eastAsia="Arial Unicode MS"/>
                <w:b/>
                <w:i/>
                <w:kern w:val="3"/>
                <w:lang w:eastAsia="en-US" w:bidi="en-US"/>
              </w:rPr>
            </w:pPr>
            <w:r w:rsidRPr="00402D33">
              <w:rPr>
                <w:rFonts w:eastAsia="Arial Unicode MS"/>
                <w:b/>
                <w:i/>
                <w:kern w:val="3"/>
                <w:lang w:eastAsia="en-US" w:bidi="en-US"/>
              </w:rPr>
              <w:t>41,5</w:t>
            </w:r>
          </w:p>
        </w:tc>
      </w:tr>
      <w:tr w:rsidR="00402D33" w:rsidRPr="00402D33" w:rsidTr="00072F14">
        <w:trPr>
          <w:trHeight w:val="492"/>
        </w:trPr>
        <w:tc>
          <w:tcPr>
            <w:tcW w:w="16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402D33">
              <w:rPr>
                <w:rFonts w:eastAsiaTheme="minorEastAsia"/>
              </w:rPr>
              <w:t>1001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autoSpaceDE w:val="0"/>
              <w:adjustRightInd w:val="0"/>
              <w:rPr>
                <w:rFonts w:eastAsiaTheme="minorEastAsia"/>
              </w:rPr>
            </w:pPr>
            <w:r w:rsidRPr="00402D33">
              <w:rPr>
                <w:rFonts w:eastAsiaTheme="minorHAnsi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outlineLvl w:val="0"/>
              <w:rPr>
                <w:rFonts w:eastAsiaTheme="minorEastAsia"/>
              </w:rPr>
            </w:pPr>
            <w:r w:rsidRPr="00402D33">
              <w:rPr>
                <w:rFonts w:eastAsiaTheme="minorEastAsia"/>
              </w:rPr>
              <w:t>124,0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outlineLvl w:val="0"/>
              <w:rPr>
                <w:rFonts w:eastAsiaTheme="minorEastAsia"/>
              </w:rPr>
            </w:pPr>
            <w:r w:rsidRPr="00402D33">
              <w:rPr>
                <w:rFonts w:eastAsiaTheme="minorEastAsia"/>
              </w:rPr>
              <w:t>51,5</w:t>
            </w:r>
          </w:p>
        </w:tc>
        <w:tc>
          <w:tcPr>
            <w:tcW w:w="13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jc w:val="right"/>
              <w:rPr>
                <w:rFonts w:eastAsia="Arial Unicode MS"/>
                <w:kern w:val="3"/>
                <w:lang w:eastAsia="en-US" w:bidi="en-US"/>
              </w:rPr>
            </w:pPr>
            <w:r w:rsidRPr="00402D33">
              <w:rPr>
                <w:rFonts w:eastAsia="Arial Unicode MS"/>
                <w:kern w:val="3"/>
                <w:lang w:eastAsia="en-US" w:bidi="en-US"/>
              </w:rPr>
              <w:t>41,5</w:t>
            </w:r>
          </w:p>
        </w:tc>
      </w:tr>
      <w:tr w:rsidR="00402D33" w:rsidRPr="00402D33" w:rsidTr="00072F1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17,5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ind w:hanging="152"/>
              <w:jc w:val="right"/>
              <w:rPr>
                <w:rFonts w:eastAsia="Arial Unicode MS"/>
                <w:b/>
                <w:i/>
                <w:kern w:val="3"/>
                <w:lang w:eastAsia="en-US" w:bidi="en-US"/>
              </w:rPr>
            </w:pPr>
            <w:r w:rsidRPr="00402D33">
              <w:rPr>
                <w:rFonts w:eastAsia="Arial Unicode MS"/>
                <w:b/>
                <w:i/>
                <w:kern w:val="3"/>
                <w:lang w:eastAsia="en-US" w:bidi="en-US"/>
              </w:rPr>
              <w:t>35,0</w:t>
            </w:r>
          </w:p>
        </w:tc>
      </w:tr>
      <w:tr w:rsidR="00402D33" w:rsidRPr="00402D33" w:rsidTr="00072F1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1102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kern w:val="3"/>
                <w:lang w:eastAsia="ar-SA"/>
              </w:rPr>
            </w:pPr>
            <w:r w:rsidRPr="00402D33">
              <w:rPr>
                <w:kern w:val="3"/>
                <w:lang w:eastAsia="ar-SA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Cs/>
              </w:rPr>
            </w:pPr>
            <w:r w:rsidRPr="00402D33">
              <w:rPr>
                <w:rFonts w:eastAsiaTheme="minorEastAsia"/>
                <w:bCs/>
              </w:rPr>
              <w:t>17,5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ind w:hanging="152"/>
              <w:jc w:val="right"/>
              <w:rPr>
                <w:rFonts w:eastAsia="Arial Unicode MS"/>
                <w:kern w:val="3"/>
                <w:lang w:eastAsia="en-US" w:bidi="en-US"/>
              </w:rPr>
            </w:pPr>
            <w:r w:rsidRPr="00402D33">
              <w:rPr>
                <w:rFonts w:eastAsia="Arial Unicode MS"/>
                <w:kern w:val="3"/>
                <w:lang w:eastAsia="en-US" w:bidi="en-US"/>
              </w:rPr>
              <w:t>35,0</w:t>
            </w:r>
          </w:p>
        </w:tc>
      </w:tr>
      <w:tr w:rsidR="00402D33" w:rsidRPr="00402D33" w:rsidTr="00072F14">
        <w:trPr>
          <w:trHeight w:val="170"/>
        </w:trPr>
        <w:tc>
          <w:tcPr>
            <w:tcW w:w="16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jc w:val="center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02D33" w:rsidRPr="00402D33" w:rsidRDefault="00402D33" w:rsidP="00402D33">
            <w:pPr>
              <w:suppressAutoHyphens/>
              <w:autoSpaceDN w:val="0"/>
              <w:rPr>
                <w:b/>
                <w:i/>
                <w:kern w:val="3"/>
                <w:lang w:eastAsia="ar-SA"/>
              </w:rPr>
            </w:pPr>
            <w:r w:rsidRPr="00402D33">
              <w:rPr>
                <w:b/>
                <w:i/>
                <w:kern w:val="3"/>
                <w:lang w:eastAsia="ar-SA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  <w:i/>
              </w:rPr>
            </w:pPr>
            <w:r w:rsidRPr="00402D33">
              <w:rPr>
                <w:rFonts w:eastAsiaTheme="minorEastAsia"/>
                <w:b/>
                <w:bCs/>
                <w:i/>
              </w:rPr>
              <w:t>20,0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ind w:hanging="152"/>
              <w:jc w:val="right"/>
              <w:rPr>
                <w:rFonts w:eastAsia="Arial Unicode MS"/>
                <w:b/>
                <w:i/>
                <w:kern w:val="3"/>
                <w:lang w:eastAsia="en-US" w:bidi="en-US"/>
              </w:rPr>
            </w:pPr>
            <w:r w:rsidRPr="00402D33">
              <w:rPr>
                <w:rFonts w:eastAsia="Arial Unicode MS"/>
                <w:b/>
                <w:i/>
                <w:kern w:val="3"/>
                <w:lang w:eastAsia="en-US" w:bidi="en-US"/>
              </w:rPr>
              <w:t>100,0</w:t>
            </w:r>
          </w:p>
        </w:tc>
      </w:tr>
      <w:tr w:rsidR="00402D33" w:rsidRPr="00402D33" w:rsidTr="00072F14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jc w:val="center"/>
              <w:rPr>
                <w:rFonts w:eastAsia="Arial Unicode MS"/>
                <w:kern w:val="3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rPr>
                <w:rFonts w:eastAsia="Arial Unicode MS"/>
                <w:b/>
                <w:kern w:val="3"/>
                <w:lang w:val="en-US" w:eastAsia="en-US" w:bidi="en-US"/>
              </w:rPr>
            </w:pPr>
            <w:proofErr w:type="spellStart"/>
            <w:r w:rsidRPr="00402D33">
              <w:rPr>
                <w:rFonts w:eastAsia="Arial Unicode MS"/>
                <w:b/>
                <w:kern w:val="3"/>
                <w:lang w:val="en-US" w:eastAsia="en-US" w:bidi="en-US"/>
              </w:rPr>
              <w:t>Итого</w:t>
            </w:r>
            <w:proofErr w:type="spellEnd"/>
            <w:r w:rsidRPr="00402D33">
              <w:rPr>
                <w:rFonts w:eastAsia="Arial Unicode MS"/>
                <w:b/>
                <w:kern w:val="3"/>
                <w:lang w:val="en-US" w:eastAsia="en-US" w:bidi="en-US"/>
              </w:rPr>
              <w:t xml:space="preserve"> </w:t>
            </w:r>
            <w:proofErr w:type="spellStart"/>
            <w:r w:rsidRPr="00402D33">
              <w:rPr>
                <w:rFonts w:eastAsia="Arial Unicode MS"/>
                <w:b/>
                <w:kern w:val="3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</w:rPr>
            </w:pPr>
            <w:r w:rsidRPr="00402D33">
              <w:rPr>
                <w:rFonts w:eastAsiaTheme="minorEastAsia"/>
                <w:b/>
                <w:bCs/>
              </w:rPr>
              <w:t>30 899,4</w:t>
            </w:r>
          </w:p>
        </w:tc>
        <w:tc>
          <w:tcPr>
            <w:tcW w:w="1560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spacing w:after="200"/>
              <w:jc w:val="right"/>
              <w:rPr>
                <w:rFonts w:eastAsiaTheme="minorEastAsia"/>
                <w:b/>
                <w:bCs/>
              </w:rPr>
            </w:pPr>
            <w:r w:rsidRPr="00402D33">
              <w:rPr>
                <w:rFonts w:eastAsiaTheme="minorEastAsia"/>
                <w:b/>
                <w:bCs/>
              </w:rPr>
              <w:t>8 100,4</w:t>
            </w:r>
          </w:p>
        </w:tc>
        <w:tc>
          <w:tcPr>
            <w:tcW w:w="1310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33" w:rsidRPr="00402D33" w:rsidRDefault="00402D33" w:rsidP="00402D33">
            <w:pPr>
              <w:widowControl w:val="0"/>
              <w:suppressAutoHyphens/>
              <w:autoSpaceDN w:val="0"/>
              <w:ind w:hanging="152"/>
              <w:jc w:val="right"/>
              <w:rPr>
                <w:rFonts w:eastAsia="Arial Unicode MS"/>
                <w:b/>
                <w:kern w:val="3"/>
                <w:highlight w:val="yellow"/>
                <w:lang w:eastAsia="en-US" w:bidi="en-US"/>
              </w:rPr>
            </w:pPr>
            <w:r w:rsidRPr="00402D33">
              <w:rPr>
                <w:rFonts w:eastAsia="Arial Unicode MS"/>
                <w:b/>
                <w:kern w:val="3"/>
                <w:lang w:eastAsia="en-US" w:bidi="en-US"/>
              </w:rPr>
              <w:t>26,2</w:t>
            </w:r>
          </w:p>
        </w:tc>
      </w:tr>
    </w:tbl>
    <w:p w:rsidR="00402D33" w:rsidRPr="00402D33" w:rsidRDefault="00402D33" w:rsidP="00402D33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402D33" w:rsidRDefault="00402D33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BF11FA" w:rsidRDefault="00BF11FA" w:rsidP="00B14374">
      <w:pPr>
        <w:jc w:val="both"/>
      </w:pPr>
    </w:p>
    <w:p w:rsidR="0029059C" w:rsidRPr="0029059C" w:rsidRDefault="0029059C" w:rsidP="0029059C">
      <w:pPr>
        <w:widowControl w:val="0"/>
        <w:suppressAutoHyphens/>
        <w:autoSpaceDN w:val="0"/>
        <w:jc w:val="right"/>
        <w:rPr>
          <w:rFonts w:cs="Tahoma"/>
          <w:color w:val="000000"/>
          <w:kern w:val="3"/>
        </w:rPr>
      </w:pPr>
      <w:r w:rsidRPr="0029059C">
        <w:rPr>
          <w:rFonts w:cs="Tahoma"/>
          <w:color w:val="000000"/>
          <w:kern w:val="3"/>
        </w:rPr>
        <w:lastRenderedPageBreak/>
        <w:t xml:space="preserve">Приложение 3 </w:t>
      </w:r>
    </w:p>
    <w:p w:rsidR="0029059C" w:rsidRPr="0029059C" w:rsidRDefault="0029059C" w:rsidP="0029059C">
      <w:pPr>
        <w:widowControl w:val="0"/>
        <w:suppressAutoHyphens/>
        <w:autoSpaceDN w:val="0"/>
        <w:jc w:val="right"/>
        <w:rPr>
          <w:rFonts w:cs="Tahoma"/>
          <w:color w:val="000000"/>
          <w:kern w:val="3"/>
        </w:rPr>
      </w:pPr>
    </w:p>
    <w:p w:rsidR="0029059C" w:rsidRPr="0029059C" w:rsidRDefault="0029059C" w:rsidP="0029059C">
      <w:pPr>
        <w:widowControl w:val="0"/>
        <w:tabs>
          <w:tab w:val="left" w:pos="9355"/>
        </w:tabs>
        <w:suppressAutoHyphens/>
        <w:autoSpaceDN w:val="0"/>
        <w:ind w:right="-1"/>
        <w:jc w:val="center"/>
        <w:rPr>
          <w:rFonts w:eastAsia="Arial Unicode MS"/>
          <w:b/>
          <w:kern w:val="3"/>
        </w:rPr>
      </w:pPr>
      <w:r w:rsidRPr="0029059C">
        <w:rPr>
          <w:rFonts w:eastAsia="Arial Unicode MS"/>
          <w:b/>
          <w:kern w:val="3"/>
        </w:rPr>
        <w:t>Отчет о численности служащих и фактических затратах на денежное содержание по Пригородному сельскому поселению</w:t>
      </w:r>
    </w:p>
    <w:p w:rsidR="0029059C" w:rsidRPr="0029059C" w:rsidRDefault="0029059C" w:rsidP="0029059C">
      <w:pPr>
        <w:widowControl w:val="0"/>
        <w:tabs>
          <w:tab w:val="left" w:pos="9355"/>
        </w:tabs>
        <w:suppressAutoHyphens/>
        <w:autoSpaceDN w:val="0"/>
        <w:ind w:right="-1"/>
        <w:jc w:val="center"/>
        <w:rPr>
          <w:rFonts w:eastAsia="Arial Unicode MS"/>
          <w:b/>
          <w:kern w:val="3"/>
        </w:rPr>
      </w:pPr>
      <w:r w:rsidRPr="0029059C">
        <w:rPr>
          <w:rFonts w:eastAsia="Arial Unicode MS"/>
          <w:b/>
          <w:kern w:val="3"/>
        </w:rPr>
        <w:t>на 01 июля 2024 года</w:t>
      </w:r>
    </w:p>
    <w:p w:rsidR="0029059C" w:rsidRPr="0029059C" w:rsidRDefault="0029059C" w:rsidP="0029059C">
      <w:pPr>
        <w:widowControl w:val="0"/>
        <w:suppressAutoHyphens/>
        <w:autoSpaceDN w:val="0"/>
        <w:spacing w:after="120"/>
        <w:jc w:val="center"/>
        <w:rPr>
          <w:rFonts w:eastAsia="Arial Unicode MS"/>
          <w:b/>
          <w:kern w:val="3"/>
        </w:rPr>
      </w:pPr>
    </w:p>
    <w:tbl>
      <w:tblPr>
        <w:tblW w:w="9505" w:type="dxa"/>
        <w:tblLook w:val="04A0"/>
      </w:tblPr>
      <w:tblGrid>
        <w:gridCol w:w="4361"/>
        <w:gridCol w:w="1641"/>
        <w:gridCol w:w="3503"/>
      </w:tblGrid>
      <w:tr w:rsidR="0029059C" w:rsidRPr="0029059C" w:rsidTr="00E66362">
        <w:trPr>
          <w:trHeight w:val="11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>Наименование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>Численность работников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>Фактические затраты на денежное содержание,  тыс</w:t>
            </w:r>
            <w:proofErr w:type="gramStart"/>
            <w:r w:rsidRPr="0029059C">
              <w:rPr>
                <w:color w:val="000000"/>
              </w:rPr>
              <w:t>.р</w:t>
            </w:r>
            <w:proofErr w:type="gramEnd"/>
            <w:r w:rsidRPr="0029059C">
              <w:rPr>
                <w:color w:val="000000"/>
              </w:rPr>
              <w:t>уб.</w:t>
            </w:r>
          </w:p>
        </w:tc>
      </w:tr>
      <w:tr w:rsidR="0029059C" w:rsidRPr="0029059C" w:rsidTr="00E66362">
        <w:trPr>
          <w:trHeight w:val="7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>Работники администрации Пригородного сельского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</w:pPr>
            <w:r w:rsidRPr="0029059C"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highlight w:val="yellow"/>
              </w:rPr>
            </w:pPr>
            <w:r w:rsidRPr="0029059C">
              <w:t>1 357,3</w:t>
            </w:r>
          </w:p>
        </w:tc>
      </w:tr>
      <w:tr w:rsidR="0029059C" w:rsidRPr="0029059C" w:rsidTr="00E66362">
        <w:trPr>
          <w:trHeight w:val="7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>Работники администрации, осуществляющие деятельность в сфере культуры, библиотечного обслуживания, молодежной политики и спорта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</w:pPr>
            <w:r w:rsidRPr="0029059C"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highlight w:val="yellow"/>
              </w:rPr>
            </w:pPr>
            <w:r w:rsidRPr="0029059C">
              <w:t>1 085,2</w:t>
            </w:r>
          </w:p>
        </w:tc>
      </w:tr>
      <w:tr w:rsidR="0029059C" w:rsidRPr="0029059C" w:rsidTr="00E66362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color w:val="000000"/>
              </w:rPr>
            </w:pPr>
            <w:r w:rsidRPr="0029059C">
              <w:rPr>
                <w:color w:val="000000"/>
              </w:rPr>
              <w:t xml:space="preserve">Работники администрации, осуществляющие деятельность в сфере дорожного хозяйства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</w:pPr>
            <w:r w:rsidRPr="0029059C"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59C" w:rsidRPr="0029059C" w:rsidRDefault="0029059C" w:rsidP="0029059C">
            <w:pPr>
              <w:jc w:val="center"/>
              <w:rPr>
                <w:highlight w:val="yellow"/>
              </w:rPr>
            </w:pPr>
            <w:r w:rsidRPr="0029059C">
              <w:t>70,8</w:t>
            </w:r>
          </w:p>
        </w:tc>
      </w:tr>
    </w:tbl>
    <w:p w:rsidR="00BF11FA" w:rsidRDefault="00BF11FA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</w:p>
    <w:p w:rsidR="0029059C" w:rsidRDefault="0029059C" w:rsidP="00B14374">
      <w:pPr>
        <w:jc w:val="both"/>
      </w:pPr>
      <w:r w:rsidRPr="0029059C">
        <w:rPr>
          <w:noProof/>
        </w:rPr>
        <w:lastRenderedPageBreak/>
        <w:drawing>
          <wp:inline distT="0" distB="0" distL="0" distR="0">
            <wp:extent cx="5940425" cy="8777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D33" w:rsidRDefault="00402D33" w:rsidP="00B14374">
      <w:pPr>
        <w:jc w:val="both"/>
      </w:pPr>
    </w:p>
    <w:sectPr w:rsidR="00402D33" w:rsidSect="00C1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954"/>
    <w:multiLevelType w:val="hybridMultilevel"/>
    <w:tmpl w:val="4518FB88"/>
    <w:lvl w:ilvl="0" w:tplc="8540873A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4F91"/>
    <w:multiLevelType w:val="multilevel"/>
    <w:tmpl w:val="1ACEA7B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/>
      </w:rPr>
    </w:lvl>
  </w:abstractNum>
  <w:abstractNum w:abstractNumId="2">
    <w:nsid w:val="1E2A60E9"/>
    <w:multiLevelType w:val="multilevel"/>
    <w:tmpl w:val="1ACEA7B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/>
      </w:rPr>
    </w:lvl>
  </w:abstractNum>
  <w:abstractNum w:abstractNumId="3">
    <w:nsid w:val="2CCC38DB"/>
    <w:multiLevelType w:val="multilevel"/>
    <w:tmpl w:val="B23AE8B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DEC7280"/>
    <w:multiLevelType w:val="multilevel"/>
    <w:tmpl w:val="EA8CAB6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cs="Times New Roman"/>
      </w:rPr>
    </w:lvl>
  </w:abstractNum>
  <w:abstractNum w:abstractNumId="5">
    <w:nsid w:val="5E634521"/>
    <w:multiLevelType w:val="multilevel"/>
    <w:tmpl w:val="98A0D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6">
    <w:nsid w:val="62244100"/>
    <w:multiLevelType w:val="multilevel"/>
    <w:tmpl w:val="FD369B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4" w:hanging="1800"/>
      </w:pPr>
      <w:rPr>
        <w:rFonts w:hint="default"/>
      </w:rPr>
    </w:lvl>
  </w:abstractNum>
  <w:abstractNum w:abstractNumId="7">
    <w:nsid w:val="64043625"/>
    <w:multiLevelType w:val="hybridMultilevel"/>
    <w:tmpl w:val="7A849B3E"/>
    <w:lvl w:ilvl="0" w:tplc="2E98F64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41E3106"/>
    <w:multiLevelType w:val="hybridMultilevel"/>
    <w:tmpl w:val="5C14E086"/>
    <w:lvl w:ilvl="0" w:tplc="2962F2E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A415F"/>
    <w:multiLevelType w:val="hybridMultilevel"/>
    <w:tmpl w:val="F6D4B116"/>
    <w:lvl w:ilvl="0" w:tplc="8B025EF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7"/>
        </w:tabs>
        <w:ind w:left="21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7"/>
        </w:tabs>
        <w:ind w:left="35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7"/>
        </w:tabs>
        <w:ind w:left="42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7"/>
        </w:tabs>
        <w:ind w:left="57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7"/>
        </w:tabs>
        <w:ind w:left="6457" w:hanging="360"/>
      </w:pPr>
    </w:lvl>
  </w:abstractNum>
  <w:num w:numId="1">
    <w:abstractNumId w:val="3"/>
  </w:num>
  <w:num w:numId="2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74"/>
    <w:rsid w:val="00010390"/>
    <w:rsid w:val="00041955"/>
    <w:rsid w:val="000643FE"/>
    <w:rsid w:val="00082D10"/>
    <w:rsid w:val="00084074"/>
    <w:rsid w:val="00086564"/>
    <w:rsid w:val="000A613C"/>
    <w:rsid w:val="000B4715"/>
    <w:rsid w:val="000B4E2A"/>
    <w:rsid w:val="000D7B25"/>
    <w:rsid w:val="001607EB"/>
    <w:rsid w:val="0016710E"/>
    <w:rsid w:val="001A7231"/>
    <w:rsid w:val="0020774A"/>
    <w:rsid w:val="00222FB1"/>
    <w:rsid w:val="00226773"/>
    <w:rsid w:val="00262C5B"/>
    <w:rsid w:val="00276434"/>
    <w:rsid w:val="002813D7"/>
    <w:rsid w:val="0029059C"/>
    <w:rsid w:val="0029446C"/>
    <w:rsid w:val="0030217B"/>
    <w:rsid w:val="00305E50"/>
    <w:rsid w:val="00320888"/>
    <w:rsid w:val="00326FD5"/>
    <w:rsid w:val="003B3F99"/>
    <w:rsid w:val="003C5F3C"/>
    <w:rsid w:val="00402D33"/>
    <w:rsid w:val="00410E19"/>
    <w:rsid w:val="00411662"/>
    <w:rsid w:val="00437AB6"/>
    <w:rsid w:val="00444D6E"/>
    <w:rsid w:val="00445A87"/>
    <w:rsid w:val="0045113C"/>
    <w:rsid w:val="00452D8B"/>
    <w:rsid w:val="004A3506"/>
    <w:rsid w:val="004B510C"/>
    <w:rsid w:val="004C08BE"/>
    <w:rsid w:val="004E4134"/>
    <w:rsid w:val="004E70EA"/>
    <w:rsid w:val="00582AFE"/>
    <w:rsid w:val="00584EBE"/>
    <w:rsid w:val="005F0507"/>
    <w:rsid w:val="005F3C57"/>
    <w:rsid w:val="00606A46"/>
    <w:rsid w:val="00607A00"/>
    <w:rsid w:val="00610FDD"/>
    <w:rsid w:val="00665014"/>
    <w:rsid w:val="00672877"/>
    <w:rsid w:val="006B3451"/>
    <w:rsid w:val="006D08B0"/>
    <w:rsid w:val="006F20B9"/>
    <w:rsid w:val="00766205"/>
    <w:rsid w:val="007C59D9"/>
    <w:rsid w:val="007D0052"/>
    <w:rsid w:val="007D0BAB"/>
    <w:rsid w:val="007D1F7C"/>
    <w:rsid w:val="00815755"/>
    <w:rsid w:val="008330DC"/>
    <w:rsid w:val="00863268"/>
    <w:rsid w:val="00884244"/>
    <w:rsid w:val="008B041C"/>
    <w:rsid w:val="008D0154"/>
    <w:rsid w:val="008E0CC4"/>
    <w:rsid w:val="00935335"/>
    <w:rsid w:val="00952A0B"/>
    <w:rsid w:val="009627B3"/>
    <w:rsid w:val="00982DBC"/>
    <w:rsid w:val="009B3321"/>
    <w:rsid w:val="009B4483"/>
    <w:rsid w:val="009B6BE8"/>
    <w:rsid w:val="009D7672"/>
    <w:rsid w:val="009E0BB2"/>
    <w:rsid w:val="009E55D2"/>
    <w:rsid w:val="00A50CE5"/>
    <w:rsid w:val="00A91538"/>
    <w:rsid w:val="00AE1DFE"/>
    <w:rsid w:val="00AF44DA"/>
    <w:rsid w:val="00B005B4"/>
    <w:rsid w:val="00B14374"/>
    <w:rsid w:val="00B17AA3"/>
    <w:rsid w:val="00B24234"/>
    <w:rsid w:val="00B33989"/>
    <w:rsid w:val="00B540C9"/>
    <w:rsid w:val="00B860B2"/>
    <w:rsid w:val="00B86BD9"/>
    <w:rsid w:val="00B86CCE"/>
    <w:rsid w:val="00B93D83"/>
    <w:rsid w:val="00BF11FA"/>
    <w:rsid w:val="00C069E8"/>
    <w:rsid w:val="00C06C45"/>
    <w:rsid w:val="00C12264"/>
    <w:rsid w:val="00C43F34"/>
    <w:rsid w:val="00CC654C"/>
    <w:rsid w:val="00CD18EF"/>
    <w:rsid w:val="00CD216C"/>
    <w:rsid w:val="00D06F9D"/>
    <w:rsid w:val="00D333AF"/>
    <w:rsid w:val="00D72E02"/>
    <w:rsid w:val="00D73DAD"/>
    <w:rsid w:val="00DA5982"/>
    <w:rsid w:val="00DC52BC"/>
    <w:rsid w:val="00DD444B"/>
    <w:rsid w:val="00E160D4"/>
    <w:rsid w:val="00E27BEE"/>
    <w:rsid w:val="00E41D93"/>
    <w:rsid w:val="00E828D9"/>
    <w:rsid w:val="00E96776"/>
    <w:rsid w:val="00EA3C65"/>
    <w:rsid w:val="00EC3193"/>
    <w:rsid w:val="00EE44F2"/>
    <w:rsid w:val="00EF405D"/>
    <w:rsid w:val="00F04882"/>
    <w:rsid w:val="00F26F80"/>
    <w:rsid w:val="00F3149A"/>
    <w:rsid w:val="00F44106"/>
    <w:rsid w:val="00F50215"/>
    <w:rsid w:val="00F75A8E"/>
    <w:rsid w:val="00F94D5B"/>
    <w:rsid w:val="00FA00A1"/>
    <w:rsid w:val="00FA4275"/>
    <w:rsid w:val="00FB11CE"/>
    <w:rsid w:val="00FC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14374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customStyle="1" w:styleId="Standard">
    <w:name w:val="Standard"/>
    <w:rsid w:val="00B143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8Num2">
    <w:name w:val="WW8Num2"/>
    <w:basedOn w:val="a2"/>
    <w:rsid w:val="00B14374"/>
    <w:pPr>
      <w:numPr>
        <w:numId w:val="1"/>
      </w:numPr>
    </w:pPr>
  </w:style>
  <w:style w:type="paragraph" w:customStyle="1" w:styleId="Textbodyindent">
    <w:name w:val="Text body indent"/>
    <w:basedOn w:val="Standard"/>
    <w:rsid w:val="00B14374"/>
    <w:pPr>
      <w:ind w:firstLine="1134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E0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0E19"/>
    <w:pPr>
      <w:widowControl w:val="0"/>
      <w:tabs>
        <w:tab w:val="center" w:pos="4677"/>
        <w:tab w:val="right" w:pos="9355"/>
      </w:tabs>
      <w:suppressAutoHyphens/>
    </w:pPr>
    <w:rPr>
      <w:rFonts w:eastAsia="Arial Unicode M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10E1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0E19"/>
    <w:pPr>
      <w:widowControl w:val="0"/>
      <w:tabs>
        <w:tab w:val="center" w:pos="4677"/>
        <w:tab w:val="right" w:pos="9355"/>
      </w:tabs>
      <w:suppressAutoHyphens/>
    </w:pPr>
    <w:rPr>
      <w:rFonts w:eastAsia="Arial Unicode M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10E1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10E19"/>
    <w:pPr>
      <w:widowControl w:val="0"/>
      <w:suppressAutoHyphens/>
      <w:spacing w:after="120"/>
    </w:pPr>
    <w:rPr>
      <w:rFonts w:eastAsia="Arial Unicode M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10E1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b">
    <w:name w:val="List"/>
    <w:basedOn w:val="a9"/>
    <w:uiPriority w:val="99"/>
    <w:semiHidden/>
    <w:unhideWhenUsed/>
    <w:rsid w:val="00410E19"/>
    <w:rPr>
      <w:rFonts w:cs="Tahoma"/>
    </w:rPr>
  </w:style>
  <w:style w:type="paragraph" w:styleId="ac">
    <w:name w:val="Subtitle"/>
    <w:basedOn w:val="a"/>
    <w:next w:val="a"/>
    <w:link w:val="ad"/>
    <w:uiPriority w:val="11"/>
    <w:qFormat/>
    <w:rsid w:val="00410E19"/>
    <w:pPr>
      <w:widowControl w:val="0"/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10E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uiPriority w:val="1"/>
    <w:qFormat/>
    <w:rsid w:val="00410E19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410E19"/>
    <w:pPr>
      <w:widowControl w:val="0"/>
      <w:suppressAutoHyphens/>
      <w:ind w:left="720"/>
      <w:contextualSpacing/>
    </w:pPr>
    <w:rPr>
      <w:rFonts w:eastAsia="Arial Unicode MS"/>
    </w:rPr>
  </w:style>
  <w:style w:type="paragraph" w:customStyle="1" w:styleId="af0">
    <w:name w:val="Заголовок"/>
    <w:basedOn w:val="a"/>
    <w:next w:val="a9"/>
    <w:rsid w:val="00410E19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f1">
    <w:name w:val="Содержимое таблицы"/>
    <w:basedOn w:val="a"/>
    <w:rsid w:val="00410E19"/>
    <w:pPr>
      <w:widowControl w:val="0"/>
      <w:suppressLineNumbers/>
      <w:suppressAutoHyphens/>
    </w:pPr>
    <w:rPr>
      <w:rFonts w:eastAsia="Arial Unicode MS"/>
    </w:rPr>
  </w:style>
  <w:style w:type="paragraph" w:customStyle="1" w:styleId="af2">
    <w:name w:val="Заголовок таблицы"/>
    <w:basedOn w:val="af1"/>
    <w:rsid w:val="00410E19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410E19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10">
    <w:name w:val="Указатель1"/>
    <w:basedOn w:val="a"/>
    <w:rsid w:val="00410E19"/>
    <w:pPr>
      <w:widowControl w:val="0"/>
      <w:suppressLineNumbers/>
      <w:suppressAutoHyphens/>
    </w:pPr>
    <w:rPr>
      <w:rFonts w:eastAsia="Arial Unicode MS" w:cs="Tahoma"/>
    </w:rPr>
  </w:style>
  <w:style w:type="paragraph" w:customStyle="1" w:styleId="TableContents">
    <w:name w:val="Table Contents"/>
    <w:basedOn w:val="a"/>
    <w:rsid w:val="00410E19"/>
    <w:pPr>
      <w:widowControl w:val="0"/>
      <w:suppressAutoHyphens/>
    </w:pPr>
    <w:rPr>
      <w:rFonts w:eastAsia="Arial Unicode MS"/>
    </w:rPr>
  </w:style>
  <w:style w:type="paragraph" w:customStyle="1" w:styleId="TableHeading">
    <w:name w:val="Table Heading"/>
    <w:basedOn w:val="TableContents"/>
    <w:rsid w:val="00410E19"/>
    <w:pPr>
      <w:jc w:val="center"/>
    </w:pPr>
    <w:rPr>
      <w:b/>
      <w:bCs/>
      <w:i/>
      <w:iCs/>
    </w:rPr>
  </w:style>
  <w:style w:type="paragraph" w:customStyle="1" w:styleId="ConsNormal">
    <w:name w:val="ConsNormal"/>
    <w:rsid w:val="00410E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10E19"/>
    <w:pPr>
      <w:suppressAutoHyphens/>
      <w:ind w:firstLine="709"/>
      <w:jc w:val="both"/>
    </w:pPr>
    <w:rPr>
      <w:rFonts w:ascii="Arial" w:hAnsi="Arial" w:cs="Arial"/>
      <w:szCs w:val="20"/>
      <w:lang w:eastAsia="ar-SA"/>
    </w:rPr>
  </w:style>
  <w:style w:type="character" w:customStyle="1" w:styleId="af3">
    <w:name w:val="Символ нумерации"/>
    <w:rsid w:val="00410E19"/>
  </w:style>
  <w:style w:type="character" w:customStyle="1" w:styleId="af4">
    <w:name w:val="Маркеры списка"/>
    <w:rsid w:val="00410E19"/>
    <w:rPr>
      <w:rFonts w:ascii="StarSymbol" w:hAnsi="StarSymbol" w:hint="default"/>
      <w:sz w:val="18"/>
    </w:rPr>
  </w:style>
  <w:style w:type="paragraph" w:styleId="af5">
    <w:name w:val="Title"/>
    <w:basedOn w:val="a"/>
    <w:next w:val="a"/>
    <w:link w:val="af6"/>
    <w:uiPriority w:val="10"/>
    <w:qFormat/>
    <w:rsid w:val="00410E19"/>
    <w:pPr>
      <w:widowControl w:val="0"/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410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7">
    <w:name w:val="Table Grid"/>
    <w:basedOn w:val="a1"/>
    <w:uiPriority w:val="59"/>
    <w:rsid w:val="00410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294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extbody">
    <w:name w:val="WW8Num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8</cp:revision>
  <cp:lastPrinted>2024-08-01T07:28:00Z</cp:lastPrinted>
  <dcterms:created xsi:type="dcterms:W3CDTF">2024-08-01T07:28:00Z</dcterms:created>
  <dcterms:modified xsi:type="dcterms:W3CDTF">2024-09-13T13:07:00Z</dcterms:modified>
</cp:coreProperties>
</file>