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CB" w:rsidRDefault="00930ACB" w:rsidP="00930ACB">
      <w:pPr>
        <w:pStyle w:val="a3"/>
        <w:jc w:val="left"/>
        <w:rPr>
          <w:b/>
          <w:sz w:val="24"/>
          <w:szCs w:val="24"/>
          <w:lang w:val="ru-RU"/>
        </w:rPr>
      </w:pPr>
    </w:p>
    <w:p w:rsidR="00930ACB" w:rsidRDefault="00930ACB" w:rsidP="002B4782">
      <w:pPr>
        <w:pStyle w:val="a3"/>
        <w:rPr>
          <w:b/>
          <w:sz w:val="24"/>
          <w:szCs w:val="24"/>
          <w:lang w:val="ru-RU"/>
        </w:rPr>
      </w:pPr>
    </w:p>
    <w:p w:rsidR="00733CE0" w:rsidRDefault="00930ACB" w:rsidP="00930ACB">
      <w:pPr>
        <w:pStyle w:val="a3"/>
        <w:rPr>
          <w:sz w:val="26"/>
          <w:szCs w:val="26"/>
        </w:rPr>
      </w:pPr>
      <w:r>
        <w:rPr>
          <w:b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9in">
            <v:imagedata r:id="rId8" o:title="80 001"/>
          </v:shape>
        </w:pict>
      </w:r>
      <w:r>
        <w:rPr>
          <w:sz w:val="26"/>
          <w:szCs w:val="26"/>
        </w:rPr>
        <w:t xml:space="preserve"> </w:t>
      </w:r>
    </w:p>
    <w:p w:rsidR="00733CE0" w:rsidRDefault="00733CE0">
      <w:pPr>
        <w:jc w:val="both"/>
        <w:rPr>
          <w:sz w:val="26"/>
          <w:szCs w:val="26"/>
        </w:rPr>
      </w:pPr>
    </w:p>
    <w:p w:rsidR="00733CE0" w:rsidRDefault="00733CE0">
      <w:pPr>
        <w:jc w:val="both"/>
        <w:rPr>
          <w:sz w:val="26"/>
          <w:szCs w:val="26"/>
        </w:rPr>
      </w:pPr>
    </w:p>
    <w:p w:rsidR="00733CE0" w:rsidRDefault="00733CE0">
      <w:pPr>
        <w:jc w:val="both"/>
        <w:rPr>
          <w:sz w:val="26"/>
          <w:szCs w:val="26"/>
        </w:rPr>
      </w:pPr>
    </w:p>
    <w:p w:rsidR="00733CE0" w:rsidRDefault="00733CE0">
      <w:pPr>
        <w:jc w:val="both"/>
        <w:rPr>
          <w:sz w:val="26"/>
          <w:szCs w:val="26"/>
        </w:rPr>
      </w:pPr>
    </w:p>
    <w:p w:rsidR="00930ACB" w:rsidRDefault="00930ACB">
      <w:pPr>
        <w:jc w:val="both"/>
        <w:rPr>
          <w:sz w:val="26"/>
          <w:szCs w:val="26"/>
        </w:rPr>
      </w:pPr>
    </w:p>
    <w:p w:rsidR="00733CE0" w:rsidRPr="00733CE0" w:rsidRDefault="00733CE0" w:rsidP="00733CE0">
      <w:pPr>
        <w:jc w:val="right"/>
        <w:rPr>
          <w:sz w:val="24"/>
          <w:szCs w:val="24"/>
        </w:rPr>
      </w:pPr>
      <w:r w:rsidRPr="00733CE0">
        <w:rPr>
          <w:sz w:val="24"/>
          <w:szCs w:val="24"/>
        </w:rPr>
        <w:lastRenderedPageBreak/>
        <w:t xml:space="preserve">                                                                          Приложение </w:t>
      </w:r>
    </w:p>
    <w:p w:rsidR="00733CE0" w:rsidRPr="00733CE0" w:rsidRDefault="00733CE0" w:rsidP="00733CE0">
      <w:pPr>
        <w:jc w:val="right"/>
        <w:rPr>
          <w:sz w:val="24"/>
          <w:szCs w:val="24"/>
        </w:rPr>
      </w:pPr>
      <w:r w:rsidRPr="00733CE0">
        <w:rPr>
          <w:sz w:val="24"/>
          <w:szCs w:val="24"/>
        </w:rPr>
        <w:t xml:space="preserve">к постановлению администрации </w:t>
      </w:r>
    </w:p>
    <w:p w:rsidR="00733CE0" w:rsidRPr="00733CE0" w:rsidRDefault="00733CE0" w:rsidP="00733CE0">
      <w:pPr>
        <w:jc w:val="right"/>
        <w:rPr>
          <w:sz w:val="24"/>
          <w:szCs w:val="24"/>
        </w:rPr>
      </w:pPr>
      <w:r w:rsidRPr="00733CE0">
        <w:rPr>
          <w:sz w:val="24"/>
          <w:szCs w:val="24"/>
        </w:rPr>
        <w:t>Пригородного сельского поселения</w:t>
      </w:r>
    </w:p>
    <w:p w:rsidR="00733CE0" w:rsidRPr="00733CE0" w:rsidRDefault="00733CE0" w:rsidP="00733CE0">
      <w:pPr>
        <w:ind w:left="5387"/>
        <w:jc w:val="right"/>
        <w:outlineLvl w:val="0"/>
        <w:rPr>
          <w:sz w:val="24"/>
          <w:szCs w:val="24"/>
          <w:u w:val="single"/>
        </w:rPr>
      </w:pPr>
      <w:r w:rsidRPr="00733CE0">
        <w:rPr>
          <w:sz w:val="24"/>
          <w:szCs w:val="24"/>
        </w:rPr>
        <w:t xml:space="preserve"> от  </w:t>
      </w:r>
      <w:r w:rsidR="003A0E27">
        <w:rPr>
          <w:sz w:val="24"/>
          <w:szCs w:val="24"/>
        </w:rPr>
        <w:t xml:space="preserve">«22» декабря </w:t>
      </w:r>
      <w:r w:rsidR="00D21050" w:rsidRPr="00D21050">
        <w:rPr>
          <w:sz w:val="24"/>
          <w:szCs w:val="24"/>
        </w:rPr>
        <w:t>2023</w:t>
      </w:r>
      <w:r w:rsidRPr="00733CE0">
        <w:rPr>
          <w:sz w:val="24"/>
          <w:szCs w:val="24"/>
        </w:rPr>
        <w:t xml:space="preserve"> г. № </w:t>
      </w:r>
      <w:r w:rsidR="003A0E27">
        <w:rPr>
          <w:sz w:val="24"/>
          <w:szCs w:val="24"/>
        </w:rPr>
        <w:t>80</w:t>
      </w:r>
    </w:p>
    <w:p w:rsidR="00733CE0" w:rsidRPr="005314B5" w:rsidRDefault="00733CE0" w:rsidP="00733CE0">
      <w:pPr>
        <w:ind w:left="5387"/>
        <w:outlineLvl w:val="0"/>
        <w:rPr>
          <w:spacing w:val="-10"/>
          <w:sz w:val="26"/>
          <w:szCs w:val="26"/>
        </w:rPr>
      </w:pPr>
    </w:p>
    <w:p w:rsidR="005314B5" w:rsidRPr="005314B5" w:rsidRDefault="005314B5" w:rsidP="00733CE0">
      <w:pPr>
        <w:ind w:left="5387"/>
        <w:outlineLvl w:val="0"/>
        <w:rPr>
          <w:spacing w:val="-10"/>
          <w:sz w:val="26"/>
          <w:szCs w:val="26"/>
        </w:rPr>
      </w:pPr>
    </w:p>
    <w:p w:rsidR="005314B5" w:rsidRPr="005314B5" w:rsidRDefault="005314B5" w:rsidP="005314B5">
      <w:pPr>
        <w:pStyle w:val="af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5314B5" w:rsidRPr="005314B5" w:rsidRDefault="005314B5" w:rsidP="005314B5">
      <w:pPr>
        <w:pStyle w:val="af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5314B5" w:rsidRPr="005314B5" w:rsidRDefault="005314B5" w:rsidP="005314B5">
      <w:pPr>
        <w:pStyle w:val="af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5314B5" w:rsidRPr="005314B5" w:rsidRDefault="005314B5" w:rsidP="005314B5">
      <w:pPr>
        <w:pStyle w:val="af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5314B5" w:rsidRPr="005314B5" w:rsidRDefault="005314B5" w:rsidP="005314B5">
      <w:pPr>
        <w:pStyle w:val="af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5314B5" w:rsidRPr="005314B5" w:rsidRDefault="005314B5" w:rsidP="005314B5">
      <w:pPr>
        <w:pStyle w:val="af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5314B5" w:rsidRPr="005314B5" w:rsidRDefault="005314B5" w:rsidP="005314B5">
      <w:pPr>
        <w:pStyle w:val="af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5314B5" w:rsidRPr="005314B5" w:rsidRDefault="005314B5" w:rsidP="005314B5">
      <w:pPr>
        <w:pStyle w:val="af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5314B5" w:rsidRPr="002610D7" w:rsidRDefault="005314B5" w:rsidP="005314B5">
      <w:pPr>
        <w:pStyle w:val="af0"/>
        <w:jc w:val="center"/>
        <w:rPr>
          <w:rFonts w:ascii="Times New Roman" w:hAnsi="Times New Roman"/>
          <w:b/>
          <w:sz w:val="36"/>
          <w:szCs w:val="36"/>
        </w:rPr>
      </w:pPr>
      <w:r w:rsidRPr="002610D7">
        <w:rPr>
          <w:rFonts w:ascii="Times New Roman" w:hAnsi="Times New Roman"/>
          <w:b/>
          <w:sz w:val="36"/>
          <w:szCs w:val="36"/>
        </w:rPr>
        <w:t>Муниципальная  программа</w:t>
      </w:r>
    </w:p>
    <w:p w:rsidR="005314B5" w:rsidRPr="002610D7" w:rsidRDefault="005314B5" w:rsidP="005314B5">
      <w:pPr>
        <w:pStyle w:val="af0"/>
        <w:jc w:val="center"/>
        <w:rPr>
          <w:rFonts w:ascii="Times New Roman" w:hAnsi="Times New Roman"/>
          <w:b/>
          <w:sz w:val="36"/>
          <w:szCs w:val="36"/>
        </w:rPr>
      </w:pPr>
      <w:r w:rsidRPr="002610D7">
        <w:rPr>
          <w:rFonts w:ascii="Times New Roman" w:hAnsi="Times New Roman"/>
          <w:b/>
          <w:sz w:val="36"/>
          <w:szCs w:val="36"/>
        </w:rPr>
        <w:t>«Развитие культуры</w:t>
      </w:r>
    </w:p>
    <w:p w:rsidR="005314B5" w:rsidRPr="002610D7" w:rsidRDefault="005314B5" w:rsidP="005314B5">
      <w:pPr>
        <w:pStyle w:val="af0"/>
        <w:jc w:val="center"/>
        <w:rPr>
          <w:rFonts w:ascii="Times New Roman" w:hAnsi="Times New Roman"/>
          <w:b/>
          <w:sz w:val="36"/>
          <w:szCs w:val="36"/>
        </w:rPr>
      </w:pPr>
      <w:r w:rsidRPr="002610D7">
        <w:rPr>
          <w:rFonts w:ascii="Times New Roman" w:hAnsi="Times New Roman"/>
          <w:b/>
          <w:sz w:val="36"/>
          <w:szCs w:val="36"/>
        </w:rPr>
        <w:t xml:space="preserve">Пригородного сельского поселения </w:t>
      </w:r>
    </w:p>
    <w:p w:rsidR="005314B5" w:rsidRPr="002610D7" w:rsidRDefault="005314B5" w:rsidP="005314B5">
      <w:pPr>
        <w:pStyle w:val="af0"/>
        <w:jc w:val="center"/>
        <w:rPr>
          <w:rFonts w:ascii="Times New Roman" w:hAnsi="Times New Roman"/>
          <w:b/>
          <w:sz w:val="36"/>
          <w:szCs w:val="36"/>
        </w:rPr>
      </w:pPr>
      <w:r w:rsidRPr="002610D7">
        <w:rPr>
          <w:rFonts w:ascii="Times New Roman" w:hAnsi="Times New Roman"/>
          <w:b/>
          <w:sz w:val="36"/>
          <w:szCs w:val="36"/>
        </w:rPr>
        <w:t>на 202</w:t>
      </w:r>
      <w:r w:rsidR="00F175C4">
        <w:rPr>
          <w:rFonts w:ascii="Times New Roman" w:hAnsi="Times New Roman"/>
          <w:b/>
          <w:sz w:val="36"/>
          <w:szCs w:val="36"/>
        </w:rPr>
        <w:t>4</w:t>
      </w:r>
      <w:r w:rsidRPr="002610D7">
        <w:rPr>
          <w:rFonts w:ascii="Times New Roman" w:hAnsi="Times New Roman"/>
          <w:b/>
          <w:sz w:val="36"/>
          <w:szCs w:val="36"/>
        </w:rPr>
        <w:t>-202</w:t>
      </w:r>
      <w:r w:rsidR="00F175C4">
        <w:rPr>
          <w:rFonts w:ascii="Times New Roman" w:hAnsi="Times New Roman"/>
          <w:b/>
          <w:sz w:val="36"/>
          <w:szCs w:val="36"/>
        </w:rPr>
        <w:t>6</w:t>
      </w:r>
      <w:r w:rsidRPr="002610D7">
        <w:rPr>
          <w:rFonts w:ascii="Times New Roman" w:hAnsi="Times New Roman"/>
          <w:b/>
          <w:sz w:val="36"/>
          <w:szCs w:val="36"/>
        </w:rPr>
        <w:t xml:space="preserve"> годы»</w:t>
      </w:r>
    </w:p>
    <w:p w:rsidR="005314B5" w:rsidRPr="005314B5" w:rsidRDefault="005314B5" w:rsidP="005314B5">
      <w:pPr>
        <w:pStyle w:val="a7"/>
        <w:spacing w:before="3793"/>
        <w:contextualSpacing/>
        <w:rPr>
          <w:b/>
          <w:sz w:val="26"/>
          <w:szCs w:val="26"/>
        </w:rPr>
      </w:pPr>
    </w:p>
    <w:p w:rsidR="005314B5" w:rsidRPr="005314B5" w:rsidRDefault="005314B5" w:rsidP="005314B5">
      <w:pPr>
        <w:pStyle w:val="a7"/>
        <w:spacing w:before="3793"/>
        <w:contextualSpacing/>
        <w:rPr>
          <w:b/>
          <w:sz w:val="26"/>
          <w:szCs w:val="26"/>
        </w:rPr>
      </w:pPr>
    </w:p>
    <w:p w:rsidR="005314B5" w:rsidRPr="005314B5" w:rsidRDefault="005314B5" w:rsidP="005314B5">
      <w:pPr>
        <w:pStyle w:val="a7"/>
        <w:spacing w:before="3793"/>
        <w:contextualSpacing/>
        <w:rPr>
          <w:b/>
          <w:sz w:val="26"/>
          <w:szCs w:val="26"/>
        </w:rPr>
      </w:pPr>
    </w:p>
    <w:p w:rsidR="005314B5" w:rsidRPr="005314B5" w:rsidRDefault="005314B5" w:rsidP="005314B5">
      <w:pPr>
        <w:pStyle w:val="a7"/>
        <w:spacing w:before="3793"/>
        <w:contextualSpacing/>
        <w:rPr>
          <w:b/>
          <w:sz w:val="26"/>
          <w:szCs w:val="26"/>
        </w:rPr>
      </w:pPr>
    </w:p>
    <w:p w:rsidR="005314B5" w:rsidRPr="005314B5" w:rsidRDefault="005314B5" w:rsidP="005314B5">
      <w:pPr>
        <w:pStyle w:val="a7"/>
        <w:spacing w:before="3793"/>
        <w:contextualSpacing/>
        <w:rPr>
          <w:b/>
          <w:sz w:val="26"/>
          <w:szCs w:val="26"/>
        </w:rPr>
      </w:pPr>
    </w:p>
    <w:p w:rsidR="005314B5" w:rsidRPr="005314B5" w:rsidRDefault="005314B5" w:rsidP="005314B5">
      <w:pPr>
        <w:pStyle w:val="a7"/>
        <w:spacing w:before="3793"/>
        <w:contextualSpacing/>
        <w:rPr>
          <w:b/>
          <w:sz w:val="26"/>
          <w:szCs w:val="26"/>
        </w:rPr>
      </w:pPr>
    </w:p>
    <w:p w:rsidR="005314B5" w:rsidRPr="005314B5" w:rsidRDefault="005314B5" w:rsidP="005314B5">
      <w:pPr>
        <w:pStyle w:val="a7"/>
        <w:spacing w:before="3793"/>
        <w:contextualSpacing/>
        <w:rPr>
          <w:b/>
          <w:sz w:val="26"/>
          <w:szCs w:val="26"/>
        </w:rPr>
      </w:pPr>
    </w:p>
    <w:p w:rsidR="005314B5" w:rsidRPr="005314B5" w:rsidRDefault="005314B5" w:rsidP="005314B5">
      <w:pPr>
        <w:rPr>
          <w:rFonts w:eastAsia="Arial Unicode MS"/>
          <w:b/>
          <w:sz w:val="26"/>
          <w:szCs w:val="26"/>
        </w:rPr>
      </w:pPr>
    </w:p>
    <w:p w:rsidR="005314B5" w:rsidRPr="005314B5" w:rsidRDefault="005314B5" w:rsidP="005314B5">
      <w:pPr>
        <w:rPr>
          <w:sz w:val="26"/>
          <w:szCs w:val="26"/>
        </w:rPr>
      </w:pPr>
    </w:p>
    <w:p w:rsidR="005314B5" w:rsidRPr="005314B5" w:rsidRDefault="005314B5" w:rsidP="005314B5">
      <w:pPr>
        <w:rPr>
          <w:sz w:val="26"/>
          <w:szCs w:val="26"/>
        </w:rPr>
      </w:pPr>
    </w:p>
    <w:p w:rsidR="005314B5" w:rsidRPr="005314B5" w:rsidRDefault="005314B5" w:rsidP="005314B5">
      <w:pPr>
        <w:rPr>
          <w:sz w:val="26"/>
          <w:szCs w:val="26"/>
        </w:rPr>
      </w:pPr>
    </w:p>
    <w:p w:rsidR="005314B5" w:rsidRDefault="005314B5" w:rsidP="005314B5">
      <w:pPr>
        <w:jc w:val="center"/>
        <w:rPr>
          <w:sz w:val="26"/>
          <w:szCs w:val="26"/>
        </w:rPr>
      </w:pPr>
      <w:r w:rsidRPr="005314B5">
        <w:rPr>
          <w:sz w:val="26"/>
          <w:szCs w:val="26"/>
        </w:rPr>
        <w:t>202</w:t>
      </w:r>
      <w:r w:rsidR="002610D7">
        <w:rPr>
          <w:sz w:val="26"/>
          <w:szCs w:val="26"/>
        </w:rPr>
        <w:t>3</w:t>
      </w:r>
      <w:r w:rsidRPr="005314B5">
        <w:rPr>
          <w:sz w:val="26"/>
          <w:szCs w:val="26"/>
        </w:rPr>
        <w:t xml:space="preserve"> г.</w:t>
      </w:r>
    </w:p>
    <w:p w:rsidR="002610D7" w:rsidRDefault="002610D7" w:rsidP="005314B5">
      <w:pPr>
        <w:jc w:val="center"/>
        <w:rPr>
          <w:sz w:val="26"/>
          <w:szCs w:val="26"/>
        </w:rPr>
      </w:pPr>
    </w:p>
    <w:p w:rsidR="002610D7" w:rsidRDefault="002610D7" w:rsidP="005314B5">
      <w:pPr>
        <w:jc w:val="center"/>
        <w:rPr>
          <w:sz w:val="26"/>
          <w:szCs w:val="26"/>
        </w:rPr>
      </w:pPr>
    </w:p>
    <w:p w:rsidR="002610D7" w:rsidRDefault="002610D7" w:rsidP="005314B5">
      <w:pPr>
        <w:jc w:val="center"/>
        <w:rPr>
          <w:sz w:val="26"/>
          <w:szCs w:val="26"/>
        </w:rPr>
      </w:pPr>
    </w:p>
    <w:p w:rsidR="002610D7" w:rsidRDefault="002610D7" w:rsidP="005314B5">
      <w:pPr>
        <w:jc w:val="center"/>
        <w:rPr>
          <w:sz w:val="26"/>
          <w:szCs w:val="26"/>
        </w:rPr>
      </w:pPr>
    </w:p>
    <w:p w:rsidR="002610D7" w:rsidRPr="005314B5" w:rsidRDefault="002610D7" w:rsidP="005314B5">
      <w:pPr>
        <w:jc w:val="center"/>
        <w:rPr>
          <w:sz w:val="26"/>
          <w:szCs w:val="26"/>
        </w:rPr>
      </w:pPr>
    </w:p>
    <w:p w:rsidR="005314B5" w:rsidRPr="005314B5" w:rsidRDefault="005314B5" w:rsidP="002610D7">
      <w:pPr>
        <w:pStyle w:val="af0"/>
        <w:jc w:val="right"/>
        <w:rPr>
          <w:rFonts w:ascii="Times New Roman" w:hAnsi="Times New Roman"/>
          <w:color w:val="000000"/>
          <w:sz w:val="26"/>
          <w:szCs w:val="26"/>
        </w:rPr>
      </w:pPr>
      <w:r w:rsidRPr="005314B5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</w:t>
      </w:r>
      <w:r w:rsidRPr="005314B5">
        <w:rPr>
          <w:rFonts w:ascii="Times New Roman" w:hAnsi="Times New Roman"/>
          <w:color w:val="000000"/>
          <w:sz w:val="26"/>
          <w:szCs w:val="26"/>
        </w:rPr>
        <w:t>Утверждено</w:t>
      </w:r>
    </w:p>
    <w:p w:rsidR="005314B5" w:rsidRPr="005314B5" w:rsidRDefault="005314B5" w:rsidP="002610D7">
      <w:pPr>
        <w:pStyle w:val="af0"/>
        <w:jc w:val="right"/>
        <w:rPr>
          <w:rFonts w:ascii="Times New Roman" w:hAnsi="Times New Roman"/>
          <w:color w:val="000000"/>
          <w:sz w:val="26"/>
          <w:szCs w:val="26"/>
        </w:rPr>
      </w:pPr>
      <w:r w:rsidRPr="005314B5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Постановлением         администрации </w:t>
      </w:r>
    </w:p>
    <w:p w:rsidR="005314B5" w:rsidRPr="005314B5" w:rsidRDefault="005314B5" w:rsidP="002610D7">
      <w:pPr>
        <w:pStyle w:val="af0"/>
        <w:jc w:val="right"/>
        <w:rPr>
          <w:rFonts w:ascii="Times New Roman" w:hAnsi="Times New Roman"/>
          <w:color w:val="000000"/>
          <w:sz w:val="26"/>
          <w:szCs w:val="26"/>
        </w:rPr>
      </w:pPr>
      <w:r w:rsidRPr="005314B5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Пригородного сельского поселения</w:t>
      </w:r>
    </w:p>
    <w:p w:rsidR="005314B5" w:rsidRPr="005314B5" w:rsidRDefault="005314B5" w:rsidP="002610D7">
      <w:pPr>
        <w:pStyle w:val="af0"/>
        <w:jc w:val="right"/>
        <w:rPr>
          <w:rFonts w:ascii="Times New Roman" w:hAnsi="Times New Roman"/>
          <w:color w:val="000000"/>
          <w:sz w:val="26"/>
          <w:szCs w:val="26"/>
        </w:rPr>
      </w:pPr>
      <w:r w:rsidRPr="005314B5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</w:t>
      </w:r>
      <w:r w:rsidRPr="003A0E27">
        <w:rPr>
          <w:rFonts w:ascii="Times New Roman" w:hAnsi="Times New Roman"/>
          <w:color w:val="000000"/>
          <w:sz w:val="26"/>
          <w:szCs w:val="26"/>
        </w:rPr>
        <w:t>от  «</w:t>
      </w:r>
      <w:r w:rsidR="003A0E27" w:rsidRPr="003A0E27">
        <w:rPr>
          <w:rFonts w:ascii="Times New Roman" w:hAnsi="Times New Roman"/>
          <w:color w:val="000000"/>
          <w:sz w:val="26"/>
          <w:szCs w:val="26"/>
        </w:rPr>
        <w:t>22</w:t>
      </w:r>
      <w:r w:rsidRPr="003A0E27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3A0E27" w:rsidRPr="003A0E27">
        <w:rPr>
          <w:rFonts w:ascii="Times New Roman" w:hAnsi="Times New Roman"/>
          <w:color w:val="000000"/>
          <w:sz w:val="26"/>
          <w:szCs w:val="26"/>
        </w:rPr>
        <w:t>декабря</w:t>
      </w:r>
      <w:r w:rsidRPr="00D21050">
        <w:rPr>
          <w:rFonts w:ascii="Times New Roman" w:hAnsi="Times New Roman"/>
          <w:color w:val="000000"/>
          <w:sz w:val="26"/>
          <w:szCs w:val="26"/>
        </w:rPr>
        <w:t xml:space="preserve"> 2023г. </w:t>
      </w:r>
      <w:r w:rsidRPr="000A715E">
        <w:rPr>
          <w:rFonts w:ascii="Times New Roman" w:hAnsi="Times New Roman"/>
          <w:color w:val="000000"/>
          <w:sz w:val="26"/>
          <w:szCs w:val="26"/>
        </w:rPr>
        <w:t>№</w:t>
      </w:r>
      <w:r w:rsidR="002610D7" w:rsidRPr="000A71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A0E27">
        <w:rPr>
          <w:rFonts w:ascii="Times New Roman" w:hAnsi="Times New Roman"/>
          <w:color w:val="000000"/>
          <w:sz w:val="26"/>
          <w:szCs w:val="26"/>
        </w:rPr>
        <w:t>80</w:t>
      </w:r>
    </w:p>
    <w:p w:rsidR="005314B5" w:rsidRPr="005314B5" w:rsidRDefault="005314B5" w:rsidP="005314B5">
      <w:pPr>
        <w:pStyle w:val="af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314B5" w:rsidRPr="005314B5" w:rsidRDefault="005314B5" w:rsidP="005314B5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  <w:r w:rsidRPr="005314B5">
        <w:rPr>
          <w:rStyle w:val="af3"/>
          <w:rFonts w:ascii="Times New Roman" w:hAnsi="Times New Roman"/>
          <w:sz w:val="26"/>
          <w:szCs w:val="26"/>
        </w:rPr>
        <w:t>ПАСПОРТ</w:t>
      </w:r>
      <w:r w:rsidRPr="005314B5">
        <w:rPr>
          <w:rStyle w:val="apple-converted-space"/>
          <w:rFonts w:ascii="Times New Roman" w:hAnsi="Times New Roman"/>
          <w:sz w:val="26"/>
          <w:szCs w:val="26"/>
        </w:rPr>
        <w:t> </w:t>
      </w:r>
      <w:r w:rsidRPr="005314B5">
        <w:rPr>
          <w:rFonts w:ascii="Times New Roman" w:hAnsi="Times New Roman"/>
          <w:b/>
          <w:bCs/>
          <w:sz w:val="26"/>
          <w:szCs w:val="26"/>
        </w:rPr>
        <w:br/>
      </w:r>
      <w:r w:rsidRPr="005314B5">
        <w:rPr>
          <w:rStyle w:val="af3"/>
          <w:rFonts w:ascii="Times New Roman" w:hAnsi="Times New Roman"/>
          <w:sz w:val="26"/>
          <w:szCs w:val="26"/>
        </w:rPr>
        <w:t xml:space="preserve">муниципальной программы «Развитие культуры </w:t>
      </w:r>
      <w:r w:rsidRPr="005314B5">
        <w:rPr>
          <w:rFonts w:ascii="Times New Roman" w:hAnsi="Times New Roman"/>
          <w:b/>
          <w:bCs/>
          <w:sz w:val="26"/>
          <w:szCs w:val="26"/>
        </w:rPr>
        <w:br/>
      </w:r>
      <w:r w:rsidR="00E529B6">
        <w:rPr>
          <w:rStyle w:val="af3"/>
          <w:rFonts w:ascii="Times New Roman" w:hAnsi="Times New Roman"/>
          <w:sz w:val="26"/>
          <w:szCs w:val="26"/>
        </w:rPr>
        <w:t>Пригородного сельского поселения</w:t>
      </w:r>
      <w:r w:rsidRPr="005314B5">
        <w:rPr>
          <w:rStyle w:val="af3"/>
          <w:rFonts w:ascii="Times New Roman" w:hAnsi="Times New Roman"/>
          <w:sz w:val="26"/>
          <w:szCs w:val="26"/>
        </w:rPr>
        <w:t xml:space="preserve"> на 202</w:t>
      </w:r>
      <w:r w:rsidR="00F175C4">
        <w:rPr>
          <w:rStyle w:val="af3"/>
          <w:rFonts w:ascii="Times New Roman" w:hAnsi="Times New Roman"/>
          <w:sz w:val="26"/>
          <w:szCs w:val="26"/>
        </w:rPr>
        <w:t>4</w:t>
      </w:r>
      <w:r w:rsidRPr="005314B5">
        <w:rPr>
          <w:rStyle w:val="af3"/>
          <w:rFonts w:ascii="Times New Roman" w:hAnsi="Times New Roman"/>
          <w:sz w:val="26"/>
          <w:szCs w:val="26"/>
        </w:rPr>
        <w:t>-202</w:t>
      </w:r>
      <w:r w:rsidR="00F175C4">
        <w:rPr>
          <w:rStyle w:val="af3"/>
          <w:rFonts w:ascii="Times New Roman" w:hAnsi="Times New Roman"/>
          <w:sz w:val="26"/>
          <w:szCs w:val="26"/>
        </w:rPr>
        <w:t>6</w:t>
      </w:r>
      <w:r w:rsidRPr="005314B5">
        <w:rPr>
          <w:rStyle w:val="af3"/>
          <w:rFonts w:ascii="Times New Roman" w:hAnsi="Times New Roman"/>
          <w:sz w:val="26"/>
          <w:szCs w:val="26"/>
        </w:rPr>
        <w:t xml:space="preserve"> годы»</w:t>
      </w:r>
    </w:p>
    <w:tbl>
      <w:tblPr>
        <w:tblW w:w="5000" w:type="pct"/>
        <w:jc w:val="center"/>
        <w:tblCellSpacing w:w="7" w:type="dxa"/>
        <w:tblInd w:w="1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79"/>
        <w:gridCol w:w="6563"/>
      </w:tblGrid>
      <w:tr w:rsidR="005314B5" w:rsidRPr="005314B5" w:rsidTr="00F175C4">
        <w:trPr>
          <w:tblCellSpacing w:w="7" w:type="dxa"/>
          <w:jc w:val="center"/>
        </w:trPr>
        <w:tc>
          <w:tcPr>
            <w:tcW w:w="15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14B5" w:rsidRPr="005314B5" w:rsidRDefault="005314B5" w:rsidP="001D5B03">
            <w:pPr>
              <w:jc w:val="both"/>
              <w:rPr>
                <w:sz w:val="26"/>
                <w:szCs w:val="26"/>
              </w:rPr>
            </w:pPr>
            <w:r w:rsidRPr="005314B5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314B5" w:rsidRPr="005314B5" w:rsidRDefault="005314B5" w:rsidP="00F175C4">
            <w:pPr>
              <w:jc w:val="both"/>
              <w:rPr>
                <w:sz w:val="26"/>
                <w:szCs w:val="26"/>
              </w:rPr>
            </w:pPr>
            <w:r w:rsidRPr="005314B5">
              <w:rPr>
                <w:sz w:val="26"/>
                <w:szCs w:val="26"/>
              </w:rPr>
              <w:t xml:space="preserve">Муниципальная программа </w:t>
            </w:r>
            <w:r w:rsidRPr="005314B5">
              <w:rPr>
                <w:rStyle w:val="af3"/>
                <w:sz w:val="26"/>
                <w:szCs w:val="26"/>
              </w:rPr>
              <w:t xml:space="preserve">«Развитие культуры </w:t>
            </w:r>
            <w:r w:rsidRPr="005314B5">
              <w:rPr>
                <w:b/>
                <w:bCs/>
                <w:sz w:val="26"/>
                <w:szCs w:val="26"/>
              </w:rPr>
              <w:br/>
            </w:r>
            <w:r w:rsidRPr="005314B5">
              <w:rPr>
                <w:rStyle w:val="af3"/>
                <w:sz w:val="26"/>
                <w:szCs w:val="26"/>
              </w:rPr>
              <w:t>Пригородного сельского поселения на 202</w:t>
            </w:r>
            <w:r w:rsidR="00F175C4">
              <w:rPr>
                <w:rStyle w:val="af3"/>
                <w:sz w:val="26"/>
                <w:szCs w:val="26"/>
              </w:rPr>
              <w:t>4</w:t>
            </w:r>
            <w:r w:rsidRPr="005314B5">
              <w:rPr>
                <w:rStyle w:val="af3"/>
                <w:sz w:val="26"/>
                <w:szCs w:val="26"/>
              </w:rPr>
              <w:t>-202</w:t>
            </w:r>
            <w:r w:rsidR="00F175C4">
              <w:rPr>
                <w:rStyle w:val="af3"/>
                <w:sz w:val="26"/>
                <w:szCs w:val="26"/>
              </w:rPr>
              <w:t>6</w:t>
            </w:r>
            <w:r w:rsidRPr="005314B5">
              <w:rPr>
                <w:rStyle w:val="af3"/>
                <w:sz w:val="26"/>
                <w:szCs w:val="26"/>
              </w:rPr>
              <w:t xml:space="preserve"> годы»</w:t>
            </w:r>
          </w:p>
        </w:tc>
      </w:tr>
      <w:tr w:rsidR="005314B5" w:rsidRPr="005314B5" w:rsidTr="00F175C4">
        <w:trPr>
          <w:tblCellSpacing w:w="7" w:type="dxa"/>
          <w:jc w:val="center"/>
        </w:trPr>
        <w:tc>
          <w:tcPr>
            <w:tcW w:w="15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14B5" w:rsidRPr="005314B5" w:rsidRDefault="005314B5" w:rsidP="001D5B03">
            <w:pPr>
              <w:jc w:val="both"/>
              <w:rPr>
                <w:sz w:val="26"/>
                <w:szCs w:val="26"/>
              </w:rPr>
            </w:pPr>
            <w:r w:rsidRPr="005314B5">
              <w:rPr>
                <w:sz w:val="26"/>
                <w:szCs w:val="26"/>
              </w:rPr>
              <w:t>Основание принятия решения о разработке Программы</w:t>
            </w:r>
          </w:p>
        </w:tc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314B5" w:rsidRPr="005314B5" w:rsidRDefault="005314B5" w:rsidP="003A0E27">
            <w:pPr>
              <w:rPr>
                <w:sz w:val="26"/>
                <w:szCs w:val="26"/>
                <w:highlight w:val="yellow"/>
              </w:rPr>
            </w:pPr>
            <w:r w:rsidRPr="002610D7">
              <w:rPr>
                <w:sz w:val="26"/>
                <w:szCs w:val="26"/>
              </w:rPr>
              <w:t xml:space="preserve">Постановление Администрации </w:t>
            </w:r>
            <w:r w:rsidRPr="002610D7">
              <w:rPr>
                <w:rStyle w:val="af3"/>
                <w:sz w:val="26"/>
                <w:szCs w:val="26"/>
              </w:rPr>
              <w:t>Пригородного</w:t>
            </w:r>
            <w:r w:rsidRPr="005314B5">
              <w:rPr>
                <w:rStyle w:val="af3"/>
                <w:sz w:val="26"/>
                <w:szCs w:val="26"/>
              </w:rPr>
              <w:t xml:space="preserve"> сельского </w:t>
            </w:r>
            <w:r w:rsidRPr="003A0E27">
              <w:rPr>
                <w:rStyle w:val="af3"/>
                <w:sz w:val="26"/>
                <w:szCs w:val="26"/>
              </w:rPr>
              <w:t xml:space="preserve">поселения </w:t>
            </w:r>
            <w:r w:rsidRPr="003A0E27">
              <w:rPr>
                <w:sz w:val="26"/>
                <w:szCs w:val="26"/>
              </w:rPr>
              <w:t xml:space="preserve">от </w:t>
            </w:r>
            <w:r w:rsidR="003A0E27" w:rsidRPr="003A0E27">
              <w:rPr>
                <w:sz w:val="26"/>
                <w:szCs w:val="26"/>
              </w:rPr>
              <w:t>22</w:t>
            </w:r>
            <w:r w:rsidR="002610D7" w:rsidRPr="003A0E27">
              <w:rPr>
                <w:sz w:val="26"/>
                <w:szCs w:val="26"/>
              </w:rPr>
              <w:t>.</w:t>
            </w:r>
            <w:r w:rsidR="003A0E27" w:rsidRPr="003A0E27">
              <w:rPr>
                <w:sz w:val="26"/>
                <w:szCs w:val="26"/>
              </w:rPr>
              <w:t>12</w:t>
            </w:r>
            <w:r w:rsidR="002610D7" w:rsidRPr="003A0E27">
              <w:rPr>
                <w:sz w:val="26"/>
                <w:szCs w:val="26"/>
              </w:rPr>
              <w:t>.2023 г.</w:t>
            </w:r>
            <w:r w:rsidR="00D21050" w:rsidRPr="003A0E27">
              <w:rPr>
                <w:sz w:val="26"/>
                <w:szCs w:val="26"/>
              </w:rPr>
              <w:t xml:space="preserve"> №</w:t>
            </w:r>
            <w:r w:rsidR="000A715E" w:rsidRPr="003A0E27">
              <w:rPr>
                <w:sz w:val="26"/>
                <w:szCs w:val="26"/>
              </w:rPr>
              <w:t xml:space="preserve"> </w:t>
            </w:r>
            <w:r w:rsidR="003A0E27" w:rsidRPr="003A0E27">
              <w:rPr>
                <w:sz w:val="26"/>
                <w:szCs w:val="26"/>
              </w:rPr>
              <w:t>80</w:t>
            </w:r>
          </w:p>
        </w:tc>
      </w:tr>
      <w:tr w:rsidR="005314B5" w:rsidRPr="005314B5" w:rsidTr="00F175C4">
        <w:trPr>
          <w:tblCellSpacing w:w="7" w:type="dxa"/>
          <w:jc w:val="center"/>
        </w:trPr>
        <w:tc>
          <w:tcPr>
            <w:tcW w:w="15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14B5" w:rsidRPr="005314B5" w:rsidRDefault="005314B5" w:rsidP="001D5B03">
            <w:pPr>
              <w:jc w:val="both"/>
              <w:rPr>
                <w:sz w:val="26"/>
                <w:szCs w:val="26"/>
              </w:rPr>
            </w:pPr>
            <w:r w:rsidRPr="005314B5">
              <w:rPr>
                <w:sz w:val="26"/>
                <w:szCs w:val="26"/>
              </w:rPr>
              <w:t>Муниципальный заказчик – координатор Программы</w:t>
            </w:r>
          </w:p>
        </w:tc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314B5" w:rsidRPr="005314B5" w:rsidRDefault="005314B5" w:rsidP="001D5B03">
            <w:pPr>
              <w:jc w:val="both"/>
              <w:rPr>
                <w:sz w:val="26"/>
                <w:szCs w:val="26"/>
              </w:rPr>
            </w:pPr>
            <w:r w:rsidRPr="005314B5">
              <w:rPr>
                <w:sz w:val="26"/>
                <w:szCs w:val="26"/>
              </w:rPr>
              <w:t xml:space="preserve">Администрация </w:t>
            </w:r>
            <w:r w:rsidRPr="005314B5">
              <w:rPr>
                <w:rStyle w:val="af3"/>
                <w:sz w:val="26"/>
                <w:szCs w:val="26"/>
              </w:rPr>
              <w:t>Пригородного сельского поселения</w:t>
            </w:r>
          </w:p>
        </w:tc>
      </w:tr>
      <w:tr w:rsidR="005314B5" w:rsidRPr="005314B5" w:rsidTr="00F175C4">
        <w:trPr>
          <w:tblCellSpacing w:w="7" w:type="dxa"/>
          <w:jc w:val="center"/>
        </w:trPr>
        <w:tc>
          <w:tcPr>
            <w:tcW w:w="15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14B5" w:rsidRPr="005314B5" w:rsidRDefault="005314B5" w:rsidP="001D5B03">
            <w:pPr>
              <w:rPr>
                <w:sz w:val="26"/>
                <w:szCs w:val="26"/>
              </w:rPr>
            </w:pPr>
            <w:r w:rsidRPr="005314B5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5314B5" w:rsidRPr="005314B5" w:rsidRDefault="005314B5" w:rsidP="001D5B03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4B5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r w:rsidRPr="005314B5">
              <w:rPr>
                <w:rStyle w:val="af3"/>
                <w:rFonts w:ascii="Times New Roman" w:hAnsi="Times New Roman"/>
                <w:sz w:val="26"/>
                <w:szCs w:val="26"/>
              </w:rPr>
              <w:t xml:space="preserve"> Пригородного сельского поселения</w:t>
            </w:r>
          </w:p>
        </w:tc>
      </w:tr>
      <w:tr w:rsidR="005314B5" w:rsidRPr="005314B5" w:rsidTr="00F175C4">
        <w:trPr>
          <w:tblCellSpacing w:w="7" w:type="dxa"/>
          <w:jc w:val="center"/>
        </w:trPr>
        <w:tc>
          <w:tcPr>
            <w:tcW w:w="15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14B5" w:rsidRPr="005314B5" w:rsidRDefault="005314B5" w:rsidP="001D5B03">
            <w:pPr>
              <w:jc w:val="both"/>
              <w:rPr>
                <w:sz w:val="26"/>
                <w:szCs w:val="26"/>
              </w:rPr>
            </w:pPr>
            <w:r w:rsidRPr="005314B5">
              <w:rPr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314B5" w:rsidRPr="005314B5" w:rsidRDefault="005314B5" w:rsidP="001D5B03">
            <w:pPr>
              <w:jc w:val="both"/>
              <w:rPr>
                <w:sz w:val="26"/>
                <w:szCs w:val="26"/>
              </w:rPr>
            </w:pPr>
            <w:r w:rsidRPr="005314B5">
              <w:rPr>
                <w:sz w:val="26"/>
                <w:szCs w:val="26"/>
              </w:rPr>
              <w:t>Администрация</w:t>
            </w:r>
            <w:r w:rsidRPr="005314B5">
              <w:rPr>
                <w:rStyle w:val="af3"/>
                <w:sz w:val="26"/>
                <w:szCs w:val="26"/>
              </w:rPr>
              <w:t xml:space="preserve"> Пригородного сельского поселения</w:t>
            </w:r>
          </w:p>
        </w:tc>
      </w:tr>
      <w:tr w:rsidR="005314B5" w:rsidRPr="005314B5" w:rsidTr="00F175C4">
        <w:trPr>
          <w:tblCellSpacing w:w="7" w:type="dxa"/>
          <w:jc w:val="center"/>
        </w:trPr>
        <w:tc>
          <w:tcPr>
            <w:tcW w:w="15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14B5" w:rsidRPr="005314B5" w:rsidRDefault="005314B5" w:rsidP="001D5B03">
            <w:pPr>
              <w:jc w:val="both"/>
              <w:rPr>
                <w:sz w:val="26"/>
                <w:szCs w:val="26"/>
              </w:rPr>
            </w:pPr>
            <w:r w:rsidRPr="005314B5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314B5" w:rsidRPr="005314B5" w:rsidRDefault="005314B5" w:rsidP="002610D7">
            <w:pPr>
              <w:rPr>
                <w:rStyle w:val="af3"/>
                <w:b w:val="0"/>
                <w:sz w:val="26"/>
                <w:szCs w:val="26"/>
              </w:rPr>
            </w:pPr>
            <w:r w:rsidRPr="005314B5">
              <w:rPr>
                <w:sz w:val="26"/>
                <w:szCs w:val="26"/>
              </w:rPr>
              <w:t>Увеличение количества посещений организаций культуры к 202</w:t>
            </w:r>
            <w:r w:rsidR="00F175C4">
              <w:rPr>
                <w:sz w:val="26"/>
                <w:szCs w:val="26"/>
              </w:rPr>
              <w:t>6</w:t>
            </w:r>
            <w:r w:rsidRPr="005314B5">
              <w:rPr>
                <w:sz w:val="26"/>
                <w:szCs w:val="26"/>
              </w:rPr>
              <w:t xml:space="preserve"> году путем создания современной инфраструктуры для творческой самореализации и досуга жителей </w:t>
            </w:r>
            <w:r w:rsidRPr="005314B5">
              <w:rPr>
                <w:rStyle w:val="af3"/>
                <w:sz w:val="26"/>
                <w:szCs w:val="26"/>
              </w:rPr>
              <w:t>Пригородного сельского поселения</w:t>
            </w:r>
          </w:p>
          <w:p w:rsidR="005314B5" w:rsidRPr="005314B5" w:rsidRDefault="005314B5" w:rsidP="002610D7">
            <w:pPr>
              <w:rPr>
                <w:sz w:val="26"/>
                <w:szCs w:val="26"/>
              </w:rPr>
            </w:pPr>
            <w:r w:rsidRPr="005314B5">
              <w:rPr>
                <w:rStyle w:val="af3"/>
                <w:sz w:val="26"/>
                <w:szCs w:val="26"/>
              </w:rPr>
              <w:t>Сохранение объектов культурного наследия</w:t>
            </w:r>
          </w:p>
        </w:tc>
      </w:tr>
      <w:tr w:rsidR="005314B5" w:rsidRPr="005314B5" w:rsidTr="00F175C4">
        <w:trPr>
          <w:tblCellSpacing w:w="7" w:type="dxa"/>
          <w:jc w:val="center"/>
        </w:trPr>
        <w:tc>
          <w:tcPr>
            <w:tcW w:w="15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14B5" w:rsidRPr="005314B5" w:rsidRDefault="005314B5" w:rsidP="001D5B03">
            <w:pPr>
              <w:jc w:val="both"/>
              <w:rPr>
                <w:sz w:val="26"/>
                <w:szCs w:val="26"/>
              </w:rPr>
            </w:pPr>
            <w:r w:rsidRPr="005314B5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314B5" w:rsidRPr="00280252" w:rsidRDefault="005314B5" w:rsidP="002610D7">
            <w:pPr>
              <w:rPr>
                <w:sz w:val="26"/>
                <w:szCs w:val="26"/>
              </w:rPr>
            </w:pPr>
            <w:r w:rsidRPr="00280252">
              <w:rPr>
                <w:sz w:val="26"/>
                <w:szCs w:val="26"/>
              </w:rPr>
              <w:t>-Развитие материально-технической базы учреждений культуры;</w:t>
            </w:r>
          </w:p>
          <w:p w:rsidR="005314B5" w:rsidRPr="00280252" w:rsidRDefault="005314B5" w:rsidP="002610D7">
            <w:pPr>
              <w:rPr>
                <w:rStyle w:val="apple-converted-space"/>
                <w:sz w:val="26"/>
                <w:szCs w:val="26"/>
              </w:rPr>
            </w:pPr>
            <w:r w:rsidRPr="00280252">
              <w:rPr>
                <w:sz w:val="26"/>
                <w:szCs w:val="26"/>
              </w:rPr>
              <w:t xml:space="preserve">-Комплектование книжного фонда библиотек </w:t>
            </w:r>
            <w:r w:rsidRPr="00280252">
              <w:rPr>
                <w:rStyle w:val="af3"/>
                <w:sz w:val="26"/>
                <w:szCs w:val="26"/>
              </w:rPr>
              <w:t>Пригородного сельского поселения</w:t>
            </w:r>
            <w:r w:rsidRPr="00280252">
              <w:rPr>
                <w:sz w:val="26"/>
                <w:szCs w:val="26"/>
              </w:rPr>
              <w:t>;</w:t>
            </w:r>
            <w:r w:rsidRPr="00280252">
              <w:rPr>
                <w:rStyle w:val="apple-converted-space"/>
                <w:sz w:val="26"/>
                <w:szCs w:val="26"/>
              </w:rPr>
              <w:t> </w:t>
            </w:r>
          </w:p>
          <w:p w:rsidR="005314B5" w:rsidRPr="00280252" w:rsidRDefault="005314B5" w:rsidP="002610D7">
            <w:pPr>
              <w:rPr>
                <w:rStyle w:val="apple-converted-space"/>
                <w:sz w:val="26"/>
                <w:szCs w:val="26"/>
              </w:rPr>
            </w:pPr>
            <w:r w:rsidRPr="00280252">
              <w:rPr>
                <w:sz w:val="26"/>
                <w:szCs w:val="26"/>
              </w:rPr>
              <w:t>-Сохранение кадрового состава учреждений культуры, повышение профессионального уровня специалистов, работающих в учреждениях культуры;</w:t>
            </w:r>
            <w:r w:rsidRPr="00280252">
              <w:rPr>
                <w:rStyle w:val="apple-converted-space"/>
                <w:sz w:val="26"/>
                <w:szCs w:val="26"/>
              </w:rPr>
              <w:t> </w:t>
            </w:r>
          </w:p>
          <w:p w:rsidR="005314B5" w:rsidRPr="00280252" w:rsidRDefault="005314B5" w:rsidP="002610D7">
            <w:pPr>
              <w:rPr>
                <w:rStyle w:val="apple-converted-space"/>
                <w:sz w:val="26"/>
                <w:szCs w:val="26"/>
              </w:rPr>
            </w:pPr>
            <w:r w:rsidRPr="00280252">
              <w:rPr>
                <w:sz w:val="26"/>
                <w:szCs w:val="26"/>
              </w:rPr>
              <w:t>-Создание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</w:t>
            </w:r>
            <w:r w:rsidRPr="00280252">
              <w:rPr>
                <w:rStyle w:val="apple-converted-space"/>
                <w:sz w:val="26"/>
                <w:szCs w:val="26"/>
              </w:rPr>
              <w:t>;</w:t>
            </w:r>
          </w:p>
          <w:p w:rsidR="005314B5" w:rsidRPr="00280252" w:rsidRDefault="005314B5" w:rsidP="002610D7">
            <w:pPr>
              <w:rPr>
                <w:sz w:val="26"/>
                <w:szCs w:val="26"/>
              </w:rPr>
            </w:pPr>
            <w:r w:rsidRPr="00280252">
              <w:rPr>
                <w:rStyle w:val="apple-converted-space"/>
                <w:sz w:val="26"/>
                <w:szCs w:val="26"/>
              </w:rPr>
              <w:t>Обеспечение сохранности объектов культурного наследия.</w:t>
            </w:r>
          </w:p>
        </w:tc>
      </w:tr>
      <w:tr w:rsidR="005314B5" w:rsidRPr="005314B5" w:rsidTr="00F175C4">
        <w:trPr>
          <w:tblCellSpacing w:w="7" w:type="dxa"/>
          <w:jc w:val="center"/>
        </w:trPr>
        <w:tc>
          <w:tcPr>
            <w:tcW w:w="15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14B5" w:rsidRPr="005314B5" w:rsidRDefault="005314B5" w:rsidP="001D5B03">
            <w:pPr>
              <w:rPr>
                <w:sz w:val="26"/>
                <w:szCs w:val="26"/>
              </w:rPr>
            </w:pPr>
            <w:r w:rsidRPr="005314B5">
              <w:rPr>
                <w:sz w:val="26"/>
                <w:szCs w:val="26"/>
              </w:rPr>
              <w:t>Важнейшие показатели эффективности Программы (индикаторы)</w:t>
            </w:r>
          </w:p>
        </w:tc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314B5" w:rsidRPr="00280252" w:rsidRDefault="005314B5" w:rsidP="001D5B03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252">
              <w:rPr>
                <w:rFonts w:ascii="Times New Roman" w:hAnsi="Times New Roman"/>
                <w:sz w:val="26"/>
                <w:szCs w:val="26"/>
              </w:rPr>
              <w:t>-Увеличение культурно-досуговых мероприятий;</w:t>
            </w:r>
          </w:p>
          <w:p w:rsidR="005314B5" w:rsidRPr="00280252" w:rsidRDefault="005314B5" w:rsidP="001D5B03">
            <w:pPr>
              <w:pStyle w:val="af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80252">
              <w:rPr>
                <w:rFonts w:ascii="Times New Roman" w:hAnsi="Times New Roman"/>
                <w:sz w:val="26"/>
                <w:szCs w:val="26"/>
              </w:rPr>
              <w:t>-Увеличение количества посещений культурно-массовых мероприятий;</w:t>
            </w:r>
            <w:r w:rsidRPr="0028025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5314B5" w:rsidRPr="00280252" w:rsidRDefault="005314B5" w:rsidP="001D5B03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252">
              <w:rPr>
                <w:rFonts w:ascii="Times New Roman" w:hAnsi="Times New Roman"/>
                <w:sz w:val="26"/>
                <w:szCs w:val="26"/>
              </w:rPr>
              <w:t>-Увеличение количества пользователей  библиотек.</w:t>
            </w:r>
          </w:p>
          <w:p w:rsidR="005314B5" w:rsidRPr="00280252" w:rsidRDefault="005314B5" w:rsidP="001D5B03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252">
              <w:rPr>
                <w:rFonts w:ascii="Times New Roman" w:hAnsi="Times New Roman"/>
                <w:sz w:val="26"/>
                <w:szCs w:val="26"/>
              </w:rPr>
              <w:t xml:space="preserve">-Сохранение и эффективное использование объектов </w:t>
            </w:r>
            <w:r w:rsidRPr="0028025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культурного наследия за счет проведения </w:t>
            </w:r>
            <w:proofErr w:type="spellStart"/>
            <w:r w:rsidRPr="00280252">
              <w:rPr>
                <w:rFonts w:ascii="Times New Roman" w:hAnsi="Times New Roman"/>
                <w:sz w:val="26"/>
                <w:szCs w:val="26"/>
              </w:rPr>
              <w:t>ремонтно-востановительных</w:t>
            </w:r>
            <w:proofErr w:type="spellEnd"/>
            <w:r w:rsidRPr="00280252">
              <w:rPr>
                <w:rFonts w:ascii="Times New Roman" w:hAnsi="Times New Roman"/>
                <w:sz w:val="26"/>
                <w:szCs w:val="26"/>
              </w:rPr>
              <w:t xml:space="preserve"> работ.</w:t>
            </w:r>
          </w:p>
        </w:tc>
      </w:tr>
      <w:tr w:rsidR="005314B5" w:rsidRPr="005314B5" w:rsidTr="00F175C4">
        <w:trPr>
          <w:tblCellSpacing w:w="7" w:type="dxa"/>
          <w:jc w:val="center"/>
        </w:trPr>
        <w:tc>
          <w:tcPr>
            <w:tcW w:w="15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14B5" w:rsidRPr="005314B5" w:rsidRDefault="005314B5" w:rsidP="002610D7">
            <w:pPr>
              <w:rPr>
                <w:sz w:val="26"/>
                <w:szCs w:val="26"/>
              </w:rPr>
            </w:pPr>
            <w:r w:rsidRPr="005314B5">
              <w:rPr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314B5" w:rsidRPr="005314B5" w:rsidRDefault="005314B5" w:rsidP="001D5B03">
            <w:pPr>
              <w:rPr>
                <w:sz w:val="26"/>
                <w:szCs w:val="26"/>
              </w:rPr>
            </w:pPr>
            <w:r w:rsidRPr="005314B5">
              <w:rPr>
                <w:sz w:val="26"/>
                <w:szCs w:val="26"/>
              </w:rPr>
              <w:t>Сроки реализации Программы – 202</w:t>
            </w:r>
            <w:r w:rsidR="00F175C4">
              <w:rPr>
                <w:sz w:val="26"/>
                <w:szCs w:val="26"/>
              </w:rPr>
              <w:t>4</w:t>
            </w:r>
            <w:r w:rsidRPr="005314B5">
              <w:rPr>
                <w:sz w:val="26"/>
                <w:szCs w:val="26"/>
              </w:rPr>
              <w:t>-202</w:t>
            </w:r>
            <w:r w:rsidR="00F175C4">
              <w:rPr>
                <w:sz w:val="26"/>
                <w:szCs w:val="26"/>
              </w:rPr>
              <w:t>6</w:t>
            </w:r>
            <w:r w:rsidRPr="005314B5">
              <w:rPr>
                <w:sz w:val="26"/>
                <w:szCs w:val="26"/>
              </w:rPr>
              <w:t xml:space="preserve"> годы. </w:t>
            </w:r>
          </w:p>
          <w:p w:rsidR="005314B5" w:rsidRPr="005314B5" w:rsidRDefault="005314B5" w:rsidP="001D5B03">
            <w:pPr>
              <w:rPr>
                <w:sz w:val="26"/>
                <w:szCs w:val="26"/>
              </w:rPr>
            </w:pPr>
          </w:p>
          <w:p w:rsidR="005314B5" w:rsidRPr="005314B5" w:rsidRDefault="005314B5" w:rsidP="001D5B03">
            <w:pPr>
              <w:rPr>
                <w:sz w:val="26"/>
                <w:szCs w:val="26"/>
              </w:rPr>
            </w:pPr>
          </w:p>
        </w:tc>
      </w:tr>
      <w:tr w:rsidR="005314B5" w:rsidRPr="005314B5" w:rsidTr="00F175C4">
        <w:trPr>
          <w:trHeight w:val="1235"/>
          <w:tblCellSpacing w:w="7" w:type="dxa"/>
          <w:jc w:val="center"/>
        </w:trPr>
        <w:tc>
          <w:tcPr>
            <w:tcW w:w="15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14B5" w:rsidRPr="005314B5" w:rsidRDefault="005314B5" w:rsidP="001D5B03">
            <w:pPr>
              <w:jc w:val="both"/>
              <w:rPr>
                <w:sz w:val="26"/>
                <w:szCs w:val="26"/>
              </w:rPr>
            </w:pPr>
            <w:r w:rsidRPr="005314B5">
              <w:rPr>
                <w:sz w:val="26"/>
                <w:szCs w:val="26"/>
              </w:rPr>
              <w:t>Перечень мероприятий</w:t>
            </w:r>
          </w:p>
        </w:tc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314B5" w:rsidRPr="005314B5" w:rsidRDefault="005314B5" w:rsidP="001D5B03">
            <w:pPr>
              <w:jc w:val="both"/>
              <w:rPr>
                <w:rStyle w:val="af3"/>
                <w:b w:val="0"/>
                <w:sz w:val="26"/>
                <w:szCs w:val="26"/>
              </w:rPr>
            </w:pPr>
            <w:r w:rsidRPr="005314B5">
              <w:rPr>
                <w:rStyle w:val="af3"/>
                <w:sz w:val="26"/>
                <w:szCs w:val="26"/>
              </w:rPr>
              <w:t>Обеспечение развития и укрепления материально-технической базы муниципальных домов культуры, библиотек;</w:t>
            </w:r>
          </w:p>
          <w:p w:rsidR="005314B5" w:rsidRPr="005314B5" w:rsidRDefault="005314B5" w:rsidP="001D5B03">
            <w:pPr>
              <w:jc w:val="both"/>
              <w:rPr>
                <w:bCs/>
                <w:sz w:val="26"/>
                <w:szCs w:val="26"/>
              </w:rPr>
            </w:pPr>
            <w:r w:rsidRPr="005314B5">
              <w:rPr>
                <w:sz w:val="26"/>
                <w:szCs w:val="26"/>
              </w:rPr>
              <w:t>Сохранение объектов культурного наследия за счет проведения ремонтно-вос</w:t>
            </w:r>
            <w:r w:rsidR="00F175C4">
              <w:rPr>
                <w:sz w:val="26"/>
                <w:szCs w:val="26"/>
              </w:rPr>
              <w:t>с</w:t>
            </w:r>
            <w:r w:rsidRPr="005314B5">
              <w:rPr>
                <w:sz w:val="26"/>
                <w:szCs w:val="26"/>
              </w:rPr>
              <w:t>тановительных работ.</w:t>
            </w:r>
          </w:p>
        </w:tc>
      </w:tr>
      <w:tr w:rsidR="005314B5" w:rsidRPr="005314B5" w:rsidTr="00F175C4">
        <w:trPr>
          <w:tblCellSpacing w:w="7" w:type="dxa"/>
          <w:jc w:val="center"/>
        </w:trPr>
        <w:tc>
          <w:tcPr>
            <w:tcW w:w="15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14B5" w:rsidRPr="005314B5" w:rsidRDefault="005314B5" w:rsidP="002610D7">
            <w:pPr>
              <w:rPr>
                <w:sz w:val="26"/>
                <w:szCs w:val="26"/>
              </w:rPr>
            </w:pPr>
            <w:r w:rsidRPr="005314B5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314B5" w:rsidRPr="00783927" w:rsidRDefault="005314B5" w:rsidP="001D5B03">
            <w:pPr>
              <w:jc w:val="both"/>
              <w:rPr>
                <w:rStyle w:val="apple-converted-space"/>
                <w:sz w:val="26"/>
                <w:szCs w:val="26"/>
              </w:rPr>
            </w:pPr>
            <w:r w:rsidRPr="005314B5">
              <w:rPr>
                <w:sz w:val="26"/>
                <w:szCs w:val="26"/>
              </w:rPr>
              <w:t>Реализация мероприятий Программы за счет средств  бюджета</w:t>
            </w:r>
            <w:r w:rsidR="00E529B6">
              <w:rPr>
                <w:sz w:val="26"/>
                <w:szCs w:val="26"/>
              </w:rPr>
              <w:t xml:space="preserve"> сельского поселения</w:t>
            </w:r>
            <w:r w:rsidRPr="005314B5">
              <w:rPr>
                <w:sz w:val="26"/>
                <w:szCs w:val="26"/>
              </w:rPr>
              <w:t xml:space="preserve">. Общий объем финансирования </w:t>
            </w:r>
            <w:r w:rsidRPr="00783927">
              <w:rPr>
                <w:sz w:val="26"/>
                <w:szCs w:val="26"/>
              </w:rPr>
              <w:t xml:space="preserve">–  </w:t>
            </w:r>
            <w:r w:rsidR="00783927" w:rsidRPr="00783927">
              <w:rPr>
                <w:sz w:val="26"/>
                <w:szCs w:val="26"/>
                <w:u w:val="single"/>
              </w:rPr>
              <w:t>12 596</w:t>
            </w:r>
            <w:r w:rsidRPr="00783927">
              <w:rPr>
                <w:sz w:val="26"/>
                <w:szCs w:val="26"/>
                <w:u w:val="single"/>
              </w:rPr>
              <w:t>,0</w:t>
            </w:r>
            <w:r w:rsidRPr="00783927">
              <w:rPr>
                <w:sz w:val="26"/>
                <w:szCs w:val="26"/>
              </w:rPr>
              <w:t xml:space="preserve">  тыс. руб.:</w:t>
            </w:r>
            <w:r w:rsidRPr="00783927">
              <w:rPr>
                <w:rStyle w:val="apple-converted-space"/>
                <w:sz w:val="26"/>
                <w:szCs w:val="26"/>
              </w:rPr>
              <w:t> </w:t>
            </w:r>
          </w:p>
          <w:p w:rsidR="005314B5" w:rsidRPr="005314B5" w:rsidRDefault="005314B5" w:rsidP="001D5B03">
            <w:pPr>
              <w:rPr>
                <w:rStyle w:val="apple-converted-space"/>
                <w:sz w:val="26"/>
                <w:szCs w:val="26"/>
              </w:rPr>
            </w:pPr>
            <w:proofErr w:type="gramStart"/>
            <w:r w:rsidRPr="00783927">
              <w:rPr>
                <w:sz w:val="26"/>
                <w:szCs w:val="26"/>
              </w:rPr>
              <w:t>- 202</w:t>
            </w:r>
            <w:r w:rsidR="00F175C4" w:rsidRPr="00783927">
              <w:rPr>
                <w:sz w:val="26"/>
                <w:szCs w:val="26"/>
              </w:rPr>
              <w:t>4</w:t>
            </w:r>
            <w:r w:rsidRPr="00783927">
              <w:rPr>
                <w:sz w:val="26"/>
                <w:szCs w:val="26"/>
              </w:rPr>
              <w:t xml:space="preserve"> год –  </w:t>
            </w:r>
            <w:r w:rsidR="00783927" w:rsidRPr="00783927">
              <w:rPr>
                <w:sz w:val="26"/>
                <w:szCs w:val="26"/>
              </w:rPr>
              <w:t>4 126</w:t>
            </w:r>
            <w:r w:rsidRPr="00783927">
              <w:rPr>
                <w:sz w:val="26"/>
                <w:szCs w:val="26"/>
                <w:u w:val="single"/>
              </w:rPr>
              <w:t>,0</w:t>
            </w:r>
            <w:r w:rsidRPr="00783927">
              <w:rPr>
                <w:sz w:val="26"/>
                <w:szCs w:val="26"/>
              </w:rPr>
              <w:t xml:space="preserve">  тыс. рублей;</w:t>
            </w:r>
            <w:r w:rsidRPr="00783927">
              <w:rPr>
                <w:rStyle w:val="apple-converted-space"/>
                <w:sz w:val="26"/>
                <w:szCs w:val="26"/>
              </w:rPr>
              <w:t> </w:t>
            </w:r>
            <w:r w:rsidRPr="00783927">
              <w:rPr>
                <w:sz w:val="26"/>
                <w:szCs w:val="26"/>
              </w:rPr>
              <w:br/>
              <w:t>- 202</w:t>
            </w:r>
            <w:r w:rsidR="00F175C4" w:rsidRPr="00783927">
              <w:rPr>
                <w:sz w:val="26"/>
                <w:szCs w:val="26"/>
              </w:rPr>
              <w:t>5</w:t>
            </w:r>
            <w:r w:rsidRPr="00783927">
              <w:rPr>
                <w:sz w:val="26"/>
                <w:szCs w:val="26"/>
              </w:rPr>
              <w:t xml:space="preserve"> год –  </w:t>
            </w:r>
            <w:r w:rsidR="00783927" w:rsidRPr="00783927">
              <w:rPr>
                <w:sz w:val="26"/>
                <w:szCs w:val="26"/>
              </w:rPr>
              <w:t>4 126,</w:t>
            </w:r>
            <w:r w:rsidRPr="00783927">
              <w:rPr>
                <w:sz w:val="26"/>
                <w:szCs w:val="26"/>
                <w:u w:val="single"/>
              </w:rPr>
              <w:t>0</w:t>
            </w:r>
            <w:r w:rsidRPr="00783927">
              <w:rPr>
                <w:sz w:val="26"/>
                <w:szCs w:val="26"/>
              </w:rPr>
              <w:t xml:space="preserve">  тыс. рублей;</w:t>
            </w:r>
            <w:r w:rsidRPr="00783927">
              <w:rPr>
                <w:rStyle w:val="apple-converted-space"/>
                <w:sz w:val="26"/>
                <w:szCs w:val="26"/>
              </w:rPr>
              <w:t> </w:t>
            </w:r>
            <w:r w:rsidRPr="00783927">
              <w:rPr>
                <w:sz w:val="26"/>
                <w:szCs w:val="26"/>
              </w:rPr>
              <w:br/>
              <w:t>- 202</w:t>
            </w:r>
            <w:r w:rsidR="00F175C4" w:rsidRPr="00783927">
              <w:rPr>
                <w:sz w:val="26"/>
                <w:szCs w:val="26"/>
              </w:rPr>
              <w:t>6</w:t>
            </w:r>
            <w:r w:rsidRPr="00783927">
              <w:rPr>
                <w:sz w:val="26"/>
                <w:szCs w:val="26"/>
              </w:rPr>
              <w:t xml:space="preserve"> год –  </w:t>
            </w:r>
            <w:r w:rsidR="00783927" w:rsidRPr="00783927">
              <w:rPr>
                <w:sz w:val="26"/>
                <w:szCs w:val="26"/>
              </w:rPr>
              <w:t>4 344</w:t>
            </w:r>
            <w:r w:rsidRPr="00783927">
              <w:rPr>
                <w:sz w:val="26"/>
                <w:szCs w:val="26"/>
                <w:u w:val="single"/>
              </w:rPr>
              <w:t>,0</w:t>
            </w:r>
            <w:r w:rsidRPr="00783927">
              <w:rPr>
                <w:sz w:val="26"/>
                <w:szCs w:val="26"/>
              </w:rPr>
              <w:t xml:space="preserve">  тыс. рублей</w:t>
            </w:r>
            <w:r w:rsidRPr="005314B5">
              <w:rPr>
                <w:sz w:val="26"/>
                <w:szCs w:val="26"/>
              </w:rPr>
              <w:t>.</w:t>
            </w:r>
            <w:r w:rsidRPr="005314B5">
              <w:rPr>
                <w:rStyle w:val="apple-converted-space"/>
                <w:sz w:val="26"/>
                <w:szCs w:val="26"/>
              </w:rPr>
              <w:t> </w:t>
            </w:r>
            <w:proofErr w:type="gramEnd"/>
          </w:p>
          <w:p w:rsidR="005314B5" w:rsidRPr="005314B5" w:rsidRDefault="005314B5" w:rsidP="001D5B03">
            <w:pPr>
              <w:jc w:val="both"/>
              <w:rPr>
                <w:sz w:val="26"/>
                <w:szCs w:val="26"/>
              </w:rPr>
            </w:pPr>
            <w:r w:rsidRPr="005314B5">
              <w:rPr>
                <w:sz w:val="26"/>
                <w:szCs w:val="26"/>
              </w:rPr>
              <w:br/>
              <w:t xml:space="preserve">*-Объем финансирования определяется решением совета депутатов  </w:t>
            </w:r>
            <w:r w:rsidRPr="005314B5">
              <w:rPr>
                <w:rStyle w:val="af3"/>
                <w:sz w:val="26"/>
                <w:szCs w:val="26"/>
              </w:rPr>
              <w:t>Пригородного сельского поселения</w:t>
            </w:r>
            <w:r w:rsidRPr="005314B5">
              <w:rPr>
                <w:sz w:val="26"/>
                <w:szCs w:val="26"/>
              </w:rPr>
              <w:t xml:space="preserve"> о бюджете на очередной финансовый год.</w:t>
            </w:r>
          </w:p>
        </w:tc>
      </w:tr>
      <w:tr w:rsidR="005314B5" w:rsidRPr="005314B5" w:rsidTr="00F175C4">
        <w:trPr>
          <w:tblCellSpacing w:w="7" w:type="dxa"/>
          <w:jc w:val="center"/>
        </w:trPr>
        <w:tc>
          <w:tcPr>
            <w:tcW w:w="15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14B5" w:rsidRPr="005314B5" w:rsidRDefault="005314B5" w:rsidP="002610D7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314B5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5314B5">
              <w:rPr>
                <w:rFonts w:ascii="Times New Roman" w:hAnsi="Times New Roman"/>
                <w:sz w:val="26"/>
                <w:szCs w:val="26"/>
              </w:rPr>
              <w:t xml:space="preserve"> исполнением муниципальной программы</w:t>
            </w:r>
          </w:p>
        </w:tc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5314B5" w:rsidRPr="005314B5" w:rsidRDefault="005314B5" w:rsidP="001D5B03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4B5">
              <w:rPr>
                <w:rFonts w:ascii="Times New Roman" w:hAnsi="Times New Roman"/>
                <w:sz w:val="26"/>
                <w:szCs w:val="26"/>
              </w:rPr>
              <w:t xml:space="preserve">Общее руководство, координацию и </w:t>
            </w:r>
            <w:proofErr w:type="gramStart"/>
            <w:r w:rsidRPr="005314B5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5314B5">
              <w:rPr>
                <w:rFonts w:ascii="Times New Roman" w:hAnsi="Times New Roman"/>
                <w:sz w:val="26"/>
                <w:szCs w:val="26"/>
              </w:rPr>
              <w:t xml:space="preserve"> реализацией Программы осуществляет администрация </w:t>
            </w:r>
            <w:r w:rsidRPr="005314B5">
              <w:rPr>
                <w:rStyle w:val="af3"/>
                <w:rFonts w:ascii="Times New Roman" w:hAnsi="Times New Roman"/>
                <w:sz w:val="26"/>
                <w:szCs w:val="26"/>
              </w:rPr>
              <w:t>Пригородного сельского поселения</w:t>
            </w:r>
          </w:p>
        </w:tc>
      </w:tr>
      <w:tr w:rsidR="005314B5" w:rsidRPr="005314B5" w:rsidTr="00F175C4">
        <w:trPr>
          <w:tblCellSpacing w:w="7" w:type="dxa"/>
          <w:jc w:val="center"/>
        </w:trPr>
        <w:tc>
          <w:tcPr>
            <w:tcW w:w="15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14B5" w:rsidRPr="005314B5" w:rsidRDefault="005314B5" w:rsidP="002610D7">
            <w:pPr>
              <w:rPr>
                <w:sz w:val="26"/>
                <w:szCs w:val="26"/>
              </w:rPr>
            </w:pPr>
            <w:r w:rsidRPr="005314B5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314B5" w:rsidRPr="005314B5" w:rsidRDefault="005314B5" w:rsidP="002610D7">
            <w:pPr>
              <w:rPr>
                <w:sz w:val="26"/>
                <w:szCs w:val="26"/>
              </w:rPr>
            </w:pPr>
            <w:r w:rsidRPr="005314B5">
              <w:rPr>
                <w:sz w:val="26"/>
                <w:szCs w:val="26"/>
              </w:rPr>
              <w:t>-Увеличение количества культурно-досуговых мероприятий;</w:t>
            </w:r>
          </w:p>
          <w:p w:rsidR="005314B5" w:rsidRPr="005314B5" w:rsidRDefault="005314B5" w:rsidP="002610D7">
            <w:pPr>
              <w:rPr>
                <w:sz w:val="26"/>
                <w:szCs w:val="26"/>
              </w:rPr>
            </w:pPr>
            <w:r w:rsidRPr="005314B5">
              <w:rPr>
                <w:sz w:val="26"/>
                <w:szCs w:val="26"/>
              </w:rPr>
              <w:t>-Увеличение посещений организаций культуры;</w:t>
            </w:r>
          </w:p>
          <w:p w:rsidR="005314B5" w:rsidRPr="005314B5" w:rsidRDefault="005314B5" w:rsidP="002610D7">
            <w:pPr>
              <w:rPr>
                <w:sz w:val="26"/>
                <w:szCs w:val="26"/>
              </w:rPr>
            </w:pPr>
            <w:r w:rsidRPr="005314B5">
              <w:rPr>
                <w:sz w:val="26"/>
                <w:szCs w:val="26"/>
              </w:rPr>
              <w:t>-Увеличение количества пользователей библиотек Пригородного сельского поселения;</w:t>
            </w:r>
          </w:p>
          <w:p w:rsidR="005314B5" w:rsidRPr="005314B5" w:rsidRDefault="005314B5" w:rsidP="002610D7">
            <w:pPr>
              <w:rPr>
                <w:sz w:val="26"/>
                <w:szCs w:val="26"/>
              </w:rPr>
            </w:pPr>
            <w:r w:rsidRPr="005314B5">
              <w:rPr>
                <w:sz w:val="26"/>
                <w:szCs w:val="26"/>
              </w:rPr>
              <w:t>-Сохранение и эффективное использование объектов культурного наследия.</w:t>
            </w:r>
          </w:p>
        </w:tc>
      </w:tr>
    </w:tbl>
    <w:p w:rsidR="005314B5" w:rsidRPr="005314B5" w:rsidRDefault="005314B5" w:rsidP="005314B5">
      <w:pPr>
        <w:pStyle w:val="af2"/>
        <w:numPr>
          <w:ilvl w:val="0"/>
          <w:numId w:val="29"/>
        </w:numPr>
        <w:shd w:val="clear" w:color="auto" w:fill="FFFFFF"/>
        <w:jc w:val="center"/>
        <w:rPr>
          <w:b/>
          <w:bCs/>
          <w:sz w:val="26"/>
          <w:szCs w:val="26"/>
        </w:rPr>
      </w:pPr>
      <w:r w:rsidRPr="005314B5">
        <w:rPr>
          <w:rStyle w:val="af3"/>
          <w:sz w:val="26"/>
          <w:szCs w:val="26"/>
        </w:rPr>
        <w:t>Характеристика проблемы, на решение которой направлена муниципальная целевая программа</w:t>
      </w:r>
    </w:p>
    <w:p w:rsidR="005314B5" w:rsidRPr="005314B5" w:rsidRDefault="005314B5" w:rsidP="005314B5">
      <w:pPr>
        <w:ind w:firstLine="360"/>
        <w:jc w:val="both"/>
        <w:rPr>
          <w:sz w:val="26"/>
          <w:szCs w:val="26"/>
        </w:rPr>
      </w:pPr>
      <w:r w:rsidRPr="005314B5">
        <w:rPr>
          <w:sz w:val="26"/>
          <w:szCs w:val="26"/>
        </w:rPr>
        <w:t xml:space="preserve"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значение, как на </w:t>
      </w:r>
      <w:proofErr w:type="gramStart"/>
      <w:r w:rsidRPr="005314B5">
        <w:rPr>
          <w:sz w:val="26"/>
          <w:szCs w:val="26"/>
        </w:rPr>
        <w:t>Федеральном</w:t>
      </w:r>
      <w:proofErr w:type="gramEnd"/>
      <w:r w:rsidRPr="005314B5">
        <w:rPr>
          <w:sz w:val="26"/>
          <w:szCs w:val="26"/>
        </w:rPr>
        <w:t>, областном уровнях, так и на муниципальном.</w:t>
      </w:r>
    </w:p>
    <w:p w:rsidR="005314B5" w:rsidRPr="005314B5" w:rsidRDefault="005314B5" w:rsidP="005314B5">
      <w:pPr>
        <w:ind w:firstLine="360"/>
        <w:jc w:val="both"/>
        <w:rPr>
          <w:sz w:val="26"/>
          <w:szCs w:val="26"/>
        </w:rPr>
      </w:pPr>
      <w:r w:rsidRPr="005314B5">
        <w:rPr>
          <w:sz w:val="26"/>
          <w:szCs w:val="26"/>
        </w:rPr>
        <w:t>Деятельность учреждений культуры и искусства является одной из важнейших составляющих современной культурной</w:t>
      </w:r>
      <w:r w:rsidRPr="005314B5">
        <w:rPr>
          <w:sz w:val="26"/>
          <w:szCs w:val="26"/>
        </w:rPr>
        <w:tab/>
        <w:t xml:space="preserve"> жизни. Библиотеки, музеи, Дома культуры, школы искусств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ориентаций его членов. Учреждения культуры являются также одной из основных форм информационного обеспечения общества. Собранные и сохраняемые ими фонды, коллекции, в свою </w:t>
      </w:r>
      <w:r w:rsidRPr="005314B5">
        <w:rPr>
          <w:sz w:val="26"/>
          <w:szCs w:val="26"/>
        </w:rPr>
        <w:lastRenderedPageBreak/>
        <w:t xml:space="preserve">очередь, представляют собой часть культурного наследия и информационного ресурса муниципального района и области. </w:t>
      </w:r>
    </w:p>
    <w:p w:rsidR="005314B5" w:rsidRPr="005314B5" w:rsidRDefault="005314B5" w:rsidP="005314B5">
      <w:pPr>
        <w:ind w:firstLine="360"/>
        <w:jc w:val="both"/>
        <w:rPr>
          <w:sz w:val="26"/>
          <w:szCs w:val="26"/>
        </w:rPr>
      </w:pPr>
      <w:r w:rsidRPr="005314B5">
        <w:rPr>
          <w:sz w:val="26"/>
          <w:szCs w:val="26"/>
        </w:rPr>
        <w:t xml:space="preserve">Муниципальная программа «Развитие культуры </w:t>
      </w:r>
      <w:r w:rsidRPr="005314B5">
        <w:rPr>
          <w:rStyle w:val="af3"/>
          <w:sz w:val="26"/>
          <w:szCs w:val="26"/>
        </w:rPr>
        <w:t>Пригородного сельского поселения</w:t>
      </w:r>
      <w:r w:rsidRPr="005314B5">
        <w:rPr>
          <w:sz w:val="26"/>
          <w:szCs w:val="26"/>
        </w:rPr>
        <w:t xml:space="preserve"> на 202</w:t>
      </w:r>
      <w:r w:rsidR="00F175C4">
        <w:rPr>
          <w:sz w:val="26"/>
          <w:szCs w:val="26"/>
        </w:rPr>
        <w:t>4</w:t>
      </w:r>
      <w:r w:rsidRPr="005314B5">
        <w:rPr>
          <w:sz w:val="26"/>
          <w:szCs w:val="26"/>
        </w:rPr>
        <w:t>-202</w:t>
      </w:r>
      <w:r w:rsidR="00F175C4">
        <w:rPr>
          <w:sz w:val="26"/>
          <w:szCs w:val="26"/>
        </w:rPr>
        <w:t>6</w:t>
      </w:r>
      <w:r w:rsidRPr="005314B5">
        <w:rPr>
          <w:sz w:val="26"/>
          <w:szCs w:val="26"/>
        </w:rPr>
        <w:t xml:space="preserve"> годы»  направлена на сохранение качества и доступности муниципальных услуг в сфере культуры </w:t>
      </w:r>
      <w:r w:rsidRPr="005314B5">
        <w:rPr>
          <w:rStyle w:val="af3"/>
          <w:sz w:val="26"/>
          <w:szCs w:val="26"/>
        </w:rPr>
        <w:t>Пригородного сельского поселения</w:t>
      </w:r>
      <w:r w:rsidRPr="005314B5">
        <w:rPr>
          <w:sz w:val="26"/>
          <w:szCs w:val="26"/>
        </w:rPr>
        <w:t>, увеличение количества посещений организаций культуры к 202</w:t>
      </w:r>
      <w:r w:rsidR="00F175C4">
        <w:rPr>
          <w:sz w:val="26"/>
          <w:szCs w:val="26"/>
        </w:rPr>
        <w:t>6</w:t>
      </w:r>
      <w:r w:rsidRPr="005314B5">
        <w:rPr>
          <w:sz w:val="26"/>
          <w:szCs w:val="26"/>
        </w:rPr>
        <w:t xml:space="preserve"> году путем создания современной инфраструктуры для творческой самореализации и досуга населения.</w:t>
      </w:r>
    </w:p>
    <w:p w:rsidR="005314B5" w:rsidRPr="005314B5" w:rsidRDefault="005314B5" w:rsidP="005314B5">
      <w:pPr>
        <w:ind w:firstLine="708"/>
        <w:jc w:val="both"/>
        <w:rPr>
          <w:sz w:val="26"/>
          <w:szCs w:val="26"/>
        </w:rPr>
      </w:pPr>
      <w:r w:rsidRPr="005314B5">
        <w:rPr>
          <w:sz w:val="26"/>
          <w:szCs w:val="26"/>
        </w:rPr>
        <w:t xml:space="preserve">Реализуя конституционные права граждан в сфере культуры, учреждения культуры Фроловского муниципального района  сталкиваются с такими системными проблемами, как: </w:t>
      </w:r>
    </w:p>
    <w:p w:rsidR="005314B5" w:rsidRPr="005314B5" w:rsidRDefault="005314B5" w:rsidP="005314B5">
      <w:pPr>
        <w:jc w:val="both"/>
        <w:rPr>
          <w:sz w:val="26"/>
          <w:szCs w:val="26"/>
        </w:rPr>
      </w:pPr>
      <w:r w:rsidRPr="005314B5">
        <w:rPr>
          <w:sz w:val="26"/>
          <w:szCs w:val="26"/>
        </w:rPr>
        <w:t>-неоднородность и неравномерность обеспечения населения услугами организаций культуры в силу географических особенностей территории поселения;</w:t>
      </w:r>
    </w:p>
    <w:p w:rsidR="005314B5" w:rsidRPr="005314B5" w:rsidRDefault="005314B5" w:rsidP="005314B5">
      <w:pPr>
        <w:jc w:val="both"/>
        <w:rPr>
          <w:sz w:val="26"/>
          <w:szCs w:val="26"/>
        </w:rPr>
      </w:pPr>
      <w:r w:rsidRPr="005314B5">
        <w:rPr>
          <w:sz w:val="26"/>
          <w:szCs w:val="26"/>
        </w:rPr>
        <w:t>-неудовлетворительное состояние зданий и сооружений учреждений культуры;</w:t>
      </w:r>
    </w:p>
    <w:p w:rsidR="005314B5" w:rsidRPr="005314B5" w:rsidRDefault="005314B5" w:rsidP="005314B5">
      <w:pPr>
        <w:jc w:val="both"/>
        <w:rPr>
          <w:sz w:val="26"/>
          <w:szCs w:val="26"/>
        </w:rPr>
      </w:pPr>
      <w:r w:rsidRPr="005314B5">
        <w:rPr>
          <w:sz w:val="26"/>
          <w:szCs w:val="26"/>
        </w:rPr>
        <w:t>-утрата частью населения, особенно молодежью, основ традиционной народной культуры;</w:t>
      </w:r>
    </w:p>
    <w:p w:rsidR="005314B5" w:rsidRPr="005314B5" w:rsidRDefault="005314B5" w:rsidP="005314B5">
      <w:pPr>
        <w:pStyle w:val="10"/>
        <w:shd w:val="clear" w:color="auto" w:fill="FFFFFF"/>
        <w:ind w:left="0"/>
        <w:jc w:val="both"/>
        <w:rPr>
          <w:rStyle w:val="apple-converted-space"/>
          <w:sz w:val="26"/>
          <w:szCs w:val="26"/>
        </w:rPr>
      </w:pPr>
      <w:r w:rsidRPr="005314B5">
        <w:rPr>
          <w:sz w:val="26"/>
          <w:szCs w:val="26"/>
        </w:rPr>
        <w:t>-материально-техническая база учреждений культуры не отвечает современным требованиям (отсутствуют световое и звукоусиливающее оборудование, музыкальные инструменты, не обновляются костюмы для самодеятельных творческих коллективов, одежда сцены);</w:t>
      </w:r>
    </w:p>
    <w:p w:rsidR="005314B5" w:rsidRPr="005314B5" w:rsidRDefault="005314B5" w:rsidP="005314B5">
      <w:pPr>
        <w:pStyle w:val="10"/>
        <w:shd w:val="clear" w:color="auto" w:fill="FFFFFF"/>
        <w:ind w:left="0"/>
        <w:jc w:val="both"/>
        <w:rPr>
          <w:sz w:val="26"/>
          <w:szCs w:val="26"/>
        </w:rPr>
      </w:pPr>
      <w:r w:rsidRPr="005314B5">
        <w:rPr>
          <w:sz w:val="26"/>
          <w:szCs w:val="26"/>
        </w:rPr>
        <w:t>-недостаточно финансируется комплектование книжных фондов, подписка  на периодические издания, в результате чего происходит сокращение книжных фондов, теряется актуальность и  эффективность информационной деятельности библиотек.</w:t>
      </w:r>
    </w:p>
    <w:p w:rsidR="005314B5" w:rsidRPr="005314B5" w:rsidRDefault="005314B5" w:rsidP="005314B5">
      <w:pPr>
        <w:ind w:firstLine="708"/>
        <w:jc w:val="both"/>
        <w:rPr>
          <w:sz w:val="26"/>
          <w:szCs w:val="26"/>
        </w:rPr>
      </w:pPr>
      <w:r w:rsidRPr="005314B5">
        <w:rPr>
          <w:sz w:val="26"/>
          <w:szCs w:val="26"/>
        </w:rPr>
        <w:t xml:space="preserve">Накопившиеся за последние годы проблемы в сфере учреждений культуры района значительно превышают возможности бюджета Пригородного сельского поселения по их решению. </w:t>
      </w:r>
    </w:p>
    <w:p w:rsidR="005314B5" w:rsidRPr="005314B5" w:rsidRDefault="005314B5" w:rsidP="005314B5">
      <w:pPr>
        <w:pStyle w:val="af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14B5">
        <w:rPr>
          <w:rFonts w:ascii="Times New Roman" w:hAnsi="Times New Roman"/>
          <w:sz w:val="26"/>
          <w:szCs w:val="26"/>
        </w:rPr>
        <w:t>Отставание сферы культуры в использовании современных технологий по обеспечению доступа к информации и культурным ценностям порождают социальное неравенство в творческом развитии детей и молодежи и в целом оказывает негативное влияние на социальное самосознание населения, и требуют сбалансированного решения вопросов, связанных, с одной стороны, с сохранением и развитием культурного потенциала и, с другой стороны, с выбором и поддержкой приоритетных направлений, обеспечивающих</w:t>
      </w:r>
      <w:proofErr w:type="gramEnd"/>
      <w:r w:rsidRPr="005314B5">
        <w:rPr>
          <w:rFonts w:ascii="Times New Roman" w:hAnsi="Times New Roman"/>
          <w:sz w:val="26"/>
          <w:szCs w:val="26"/>
        </w:rPr>
        <w:t xml:space="preserve"> улучшение качества, разнообразие и увеличение доступа к услугам организаций культуры, создание условий для развития творчества. </w:t>
      </w:r>
    </w:p>
    <w:p w:rsidR="005314B5" w:rsidRPr="005314B5" w:rsidRDefault="005314B5" w:rsidP="005314B5">
      <w:pPr>
        <w:pStyle w:val="af0"/>
        <w:ind w:firstLine="708"/>
        <w:jc w:val="both"/>
        <w:rPr>
          <w:rFonts w:ascii="Times New Roman" w:hAnsi="Times New Roman"/>
          <w:sz w:val="26"/>
          <w:szCs w:val="26"/>
        </w:rPr>
      </w:pPr>
      <w:r w:rsidRPr="005314B5">
        <w:rPr>
          <w:rFonts w:ascii="Times New Roman" w:hAnsi="Times New Roman"/>
          <w:sz w:val="26"/>
          <w:szCs w:val="26"/>
        </w:rPr>
        <w:t xml:space="preserve">Основанием для повышения числа посещений культурных мероприятий является создание, модернизация, техническое переоснащение  зданий культуры, повышение качества н доступности услуг, организация фестивальных и выставочных проектов, модернизация форм работы в сфере культуры, внедрение в деятельность </w:t>
      </w:r>
      <w:r w:rsidRPr="003D3999">
        <w:rPr>
          <w:rFonts w:ascii="Times New Roman" w:hAnsi="Times New Roman"/>
          <w:sz w:val="26"/>
          <w:szCs w:val="26"/>
        </w:rPr>
        <w:t>организаций культуры</w:t>
      </w:r>
      <w:r w:rsidR="002610D7">
        <w:rPr>
          <w:rFonts w:ascii="Times New Roman" w:hAnsi="Times New Roman"/>
          <w:sz w:val="26"/>
          <w:szCs w:val="26"/>
        </w:rPr>
        <w:t xml:space="preserve"> современных IT-технологий, повы</w:t>
      </w:r>
      <w:r w:rsidRPr="005314B5">
        <w:rPr>
          <w:rFonts w:ascii="Times New Roman" w:hAnsi="Times New Roman"/>
          <w:sz w:val="26"/>
          <w:szCs w:val="26"/>
        </w:rPr>
        <w:t>шение квалификации работников сферы культуры.</w:t>
      </w:r>
    </w:p>
    <w:p w:rsidR="005314B5" w:rsidRPr="005314B5" w:rsidRDefault="005314B5" w:rsidP="005314B5">
      <w:pPr>
        <w:pStyle w:val="af0"/>
        <w:ind w:firstLine="708"/>
        <w:jc w:val="both"/>
        <w:rPr>
          <w:rFonts w:ascii="Times New Roman" w:hAnsi="Times New Roman"/>
          <w:sz w:val="26"/>
          <w:szCs w:val="26"/>
        </w:rPr>
      </w:pPr>
      <w:r w:rsidRPr="005314B5">
        <w:rPr>
          <w:rFonts w:ascii="Times New Roman" w:hAnsi="Times New Roman"/>
          <w:sz w:val="26"/>
          <w:szCs w:val="26"/>
        </w:rPr>
        <w:t>Объекты культурного наследия (памятники истории и культуры) представляют собой уникальные свидетельства исторического развития общества, составляют часть  истории Пригородного сельского поселения, что в свою очередь определяет необходимость их сохранения и эффективного использования.</w:t>
      </w:r>
    </w:p>
    <w:p w:rsidR="005314B5" w:rsidRPr="005314B5" w:rsidRDefault="005314B5" w:rsidP="005314B5">
      <w:pPr>
        <w:pStyle w:val="af0"/>
        <w:ind w:firstLine="360"/>
        <w:jc w:val="both"/>
        <w:rPr>
          <w:rFonts w:ascii="Times New Roman" w:hAnsi="Times New Roman"/>
          <w:sz w:val="26"/>
          <w:szCs w:val="26"/>
        </w:rPr>
      </w:pPr>
      <w:r w:rsidRPr="005314B5">
        <w:rPr>
          <w:rFonts w:ascii="Times New Roman" w:hAnsi="Times New Roman"/>
          <w:sz w:val="26"/>
          <w:szCs w:val="26"/>
        </w:rPr>
        <w:t xml:space="preserve">На территории Пригородного сельского поселения находятся </w:t>
      </w:r>
      <w:r w:rsidR="008C0E79">
        <w:rPr>
          <w:rFonts w:ascii="Times New Roman" w:hAnsi="Times New Roman"/>
          <w:sz w:val="26"/>
          <w:szCs w:val="26"/>
        </w:rPr>
        <w:t>3</w:t>
      </w:r>
      <w:r w:rsidRPr="005314B5">
        <w:rPr>
          <w:rFonts w:ascii="Times New Roman" w:hAnsi="Times New Roman"/>
          <w:sz w:val="26"/>
          <w:szCs w:val="26"/>
        </w:rPr>
        <w:t xml:space="preserve"> объект</w:t>
      </w:r>
      <w:r w:rsidR="008C0E79">
        <w:rPr>
          <w:rFonts w:ascii="Times New Roman" w:hAnsi="Times New Roman"/>
          <w:sz w:val="26"/>
          <w:szCs w:val="26"/>
        </w:rPr>
        <w:t>а</w:t>
      </w:r>
      <w:r w:rsidRPr="005314B5">
        <w:rPr>
          <w:rFonts w:ascii="Times New Roman" w:hAnsi="Times New Roman"/>
          <w:sz w:val="26"/>
          <w:szCs w:val="26"/>
        </w:rPr>
        <w:t xml:space="preserve"> регионального значения, включенные в Единый государственный реестр объектов культурного наследия и предоставляющие историческую  ценность. Техническое состояние объектов, обусловленное негативным воздействием природных </w:t>
      </w:r>
      <w:r w:rsidRPr="005314B5">
        <w:rPr>
          <w:rFonts w:ascii="Times New Roman" w:hAnsi="Times New Roman"/>
          <w:sz w:val="26"/>
          <w:szCs w:val="26"/>
        </w:rPr>
        <w:lastRenderedPageBreak/>
        <w:t>факторов, прямым или косвенным воздействием хозяйственной деятельности человека, требует принятия неотложных мер по их сохранению.</w:t>
      </w:r>
    </w:p>
    <w:p w:rsidR="005314B5" w:rsidRPr="005314B5" w:rsidRDefault="005314B5" w:rsidP="005314B5">
      <w:pPr>
        <w:pStyle w:val="af0"/>
        <w:ind w:firstLine="360"/>
        <w:jc w:val="both"/>
        <w:rPr>
          <w:rFonts w:ascii="Times New Roman" w:hAnsi="Times New Roman"/>
          <w:sz w:val="26"/>
          <w:szCs w:val="26"/>
        </w:rPr>
      </w:pPr>
      <w:r w:rsidRPr="005314B5">
        <w:rPr>
          <w:rFonts w:ascii="Times New Roman" w:hAnsi="Times New Roman"/>
          <w:sz w:val="26"/>
          <w:szCs w:val="26"/>
        </w:rPr>
        <w:t>Данной</w:t>
      </w:r>
      <w:r w:rsidRPr="005314B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314B5">
        <w:rPr>
          <w:rFonts w:ascii="Times New Roman" w:hAnsi="Times New Roman"/>
          <w:sz w:val="26"/>
          <w:szCs w:val="26"/>
        </w:rPr>
        <w:t>программой</w:t>
      </w:r>
      <w:r w:rsidRPr="005314B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314B5">
        <w:rPr>
          <w:rFonts w:ascii="Times New Roman" w:hAnsi="Times New Roman"/>
          <w:sz w:val="26"/>
          <w:szCs w:val="26"/>
        </w:rPr>
        <w:t>предусмотрено</w:t>
      </w:r>
      <w:r w:rsidRPr="005314B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314B5">
        <w:rPr>
          <w:rFonts w:ascii="Times New Roman" w:hAnsi="Times New Roman"/>
          <w:sz w:val="26"/>
          <w:szCs w:val="26"/>
        </w:rPr>
        <w:t>мероприятие,</w:t>
      </w:r>
      <w:r w:rsidRPr="005314B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314B5">
        <w:rPr>
          <w:rFonts w:ascii="Times New Roman" w:hAnsi="Times New Roman"/>
          <w:sz w:val="26"/>
          <w:szCs w:val="26"/>
        </w:rPr>
        <w:t>направленное</w:t>
      </w:r>
      <w:r w:rsidRPr="005314B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314B5">
        <w:rPr>
          <w:rFonts w:ascii="Times New Roman" w:hAnsi="Times New Roman"/>
          <w:sz w:val="26"/>
          <w:szCs w:val="26"/>
        </w:rPr>
        <w:t>на</w:t>
      </w:r>
      <w:r w:rsidRPr="005314B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314B5">
        <w:rPr>
          <w:rFonts w:ascii="Times New Roman" w:hAnsi="Times New Roman"/>
          <w:sz w:val="26"/>
          <w:szCs w:val="26"/>
        </w:rPr>
        <w:t>сохранение,</w:t>
      </w:r>
      <w:r w:rsidRPr="005314B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314B5">
        <w:rPr>
          <w:rFonts w:ascii="Times New Roman" w:hAnsi="Times New Roman"/>
          <w:sz w:val="26"/>
          <w:szCs w:val="26"/>
        </w:rPr>
        <w:t>использование,</w:t>
      </w:r>
      <w:r w:rsidRPr="005314B5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5314B5">
        <w:rPr>
          <w:rFonts w:ascii="Times New Roman" w:hAnsi="Times New Roman"/>
          <w:sz w:val="26"/>
          <w:szCs w:val="26"/>
        </w:rPr>
        <w:t>популяризацию</w:t>
      </w:r>
      <w:r w:rsidRPr="005314B5">
        <w:rPr>
          <w:rFonts w:ascii="Times New Roman" w:hAnsi="Times New Roman"/>
          <w:spacing w:val="10"/>
          <w:sz w:val="26"/>
          <w:szCs w:val="26"/>
        </w:rPr>
        <w:t xml:space="preserve"> </w:t>
      </w:r>
      <w:r w:rsidRPr="005314B5">
        <w:rPr>
          <w:rFonts w:ascii="Times New Roman" w:hAnsi="Times New Roman"/>
          <w:sz w:val="26"/>
          <w:szCs w:val="26"/>
        </w:rPr>
        <w:t>и</w:t>
      </w:r>
      <w:r w:rsidRPr="005314B5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5314B5">
        <w:rPr>
          <w:rFonts w:ascii="Times New Roman" w:hAnsi="Times New Roman"/>
          <w:sz w:val="26"/>
          <w:szCs w:val="26"/>
        </w:rPr>
        <w:t>государственную</w:t>
      </w:r>
      <w:r w:rsidRPr="005314B5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5314B5">
        <w:rPr>
          <w:rFonts w:ascii="Times New Roman" w:hAnsi="Times New Roman"/>
          <w:sz w:val="26"/>
          <w:szCs w:val="26"/>
        </w:rPr>
        <w:t>охрану</w:t>
      </w:r>
      <w:r w:rsidRPr="005314B5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5314B5">
        <w:rPr>
          <w:rFonts w:ascii="Times New Roman" w:hAnsi="Times New Roman"/>
          <w:sz w:val="26"/>
          <w:szCs w:val="26"/>
        </w:rPr>
        <w:t>объектов</w:t>
      </w:r>
      <w:r w:rsidRPr="005314B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314B5">
        <w:rPr>
          <w:rFonts w:ascii="Times New Roman" w:hAnsi="Times New Roman"/>
          <w:sz w:val="26"/>
          <w:szCs w:val="26"/>
        </w:rPr>
        <w:t>культурного</w:t>
      </w:r>
      <w:r w:rsidRPr="005314B5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5314B5">
        <w:rPr>
          <w:rFonts w:ascii="Times New Roman" w:hAnsi="Times New Roman"/>
          <w:sz w:val="26"/>
          <w:szCs w:val="26"/>
        </w:rPr>
        <w:t>наследия.</w:t>
      </w:r>
    </w:p>
    <w:p w:rsidR="005314B5" w:rsidRPr="005314B5" w:rsidRDefault="005314B5" w:rsidP="005314B5">
      <w:pPr>
        <w:ind w:firstLine="708"/>
        <w:jc w:val="both"/>
        <w:rPr>
          <w:color w:val="FF0000"/>
          <w:sz w:val="26"/>
          <w:szCs w:val="26"/>
        </w:rPr>
      </w:pPr>
    </w:p>
    <w:p w:rsidR="005314B5" w:rsidRPr="005314B5" w:rsidRDefault="005314B5" w:rsidP="005314B5">
      <w:pPr>
        <w:numPr>
          <w:ilvl w:val="0"/>
          <w:numId w:val="29"/>
        </w:numPr>
        <w:shd w:val="clear" w:color="auto" w:fill="FFFFFF"/>
        <w:jc w:val="center"/>
        <w:rPr>
          <w:rStyle w:val="af3"/>
          <w:sz w:val="26"/>
          <w:szCs w:val="26"/>
        </w:rPr>
      </w:pPr>
      <w:r w:rsidRPr="005314B5">
        <w:rPr>
          <w:rStyle w:val="af3"/>
          <w:sz w:val="26"/>
          <w:szCs w:val="26"/>
        </w:rPr>
        <w:t xml:space="preserve">Основные цели и задачи Программы. </w:t>
      </w:r>
    </w:p>
    <w:p w:rsidR="005314B5" w:rsidRPr="005314B5" w:rsidRDefault="005314B5" w:rsidP="005314B5">
      <w:pPr>
        <w:shd w:val="clear" w:color="auto" w:fill="FFFFFF"/>
        <w:ind w:left="720"/>
        <w:jc w:val="center"/>
        <w:rPr>
          <w:rStyle w:val="af3"/>
          <w:sz w:val="26"/>
          <w:szCs w:val="26"/>
        </w:rPr>
      </w:pPr>
      <w:r w:rsidRPr="005314B5">
        <w:rPr>
          <w:rStyle w:val="af3"/>
          <w:sz w:val="26"/>
          <w:szCs w:val="26"/>
        </w:rPr>
        <w:t>Сроки и этапы решения проблемы программно-целевым методом. Показатели эффективности, характеризующие достижение поставленных целей и решение задач Программы</w:t>
      </w:r>
    </w:p>
    <w:p w:rsidR="005314B5" w:rsidRPr="005314B5" w:rsidRDefault="005314B5" w:rsidP="005314B5">
      <w:pPr>
        <w:shd w:val="clear" w:color="auto" w:fill="FFFFFF"/>
        <w:ind w:left="720"/>
        <w:jc w:val="center"/>
        <w:rPr>
          <w:sz w:val="26"/>
          <w:szCs w:val="26"/>
        </w:rPr>
      </w:pPr>
    </w:p>
    <w:p w:rsidR="005314B5" w:rsidRPr="005314B5" w:rsidRDefault="005314B5" w:rsidP="005314B5">
      <w:pPr>
        <w:jc w:val="both"/>
        <w:rPr>
          <w:sz w:val="26"/>
          <w:szCs w:val="26"/>
        </w:rPr>
      </w:pPr>
      <w:r w:rsidRPr="005314B5">
        <w:rPr>
          <w:sz w:val="26"/>
          <w:szCs w:val="26"/>
        </w:rPr>
        <w:t xml:space="preserve">      2.1. Основной целью Программы является Увеличение количества посещений организаций культуры к 202</w:t>
      </w:r>
      <w:r w:rsidR="00F175C4">
        <w:rPr>
          <w:sz w:val="26"/>
          <w:szCs w:val="26"/>
        </w:rPr>
        <w:t>6</w:t>
      </w:r>
      <w:r w:rsidRPr="005314B5">
        <w:rPr>
          <w:sz w:val="26"/>
          <w:szCs w:val="26"/>
        </w:rPr>
        <w:t xml:space="preserve"> году путем создания современной инфраструктуры для творческой самореализации и досуга населения Пригородного сельского поселения. Для достижения поставленной цели Программы требуется: </w:t>
      </w:r>
    </w:p>
    <w:p w:rsidR="005314B5" w:rsidRPr="005314B5" w:rsidRDefault="005314B5" w:rsidP="005314B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426"/>
        <w:jc w:val="both"/>
        <w:rPr>
          <w:sz w:val="26"/>
          <w:szCs w:val="26"/>
        </w:rPr>
      </w:pPr>
      <w:r w:rsidRPr="005314B5">
        <w:rPr>
          <w:sz w:val="26"/>
          <w:szCs w:val="26"/>
        </w:rPr>
        <w:t>Развитие материально-технической базы учреждений культуры;</w:t>
      </w:r>
    </w:p>
    <w:p w:rsidR="005314B5" w:rsidRPr="005314B5" w:rsidRDefault="005314B5" w:rsidP="005314B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426"/>
        <w:jc w:val="both"/>
        <w:rPr>
          <w:sz w:val="26"/>
          <w:szCs w:val="26"/>
        </w:rPr>
      </w:pPr>
      <w:r w:rsidRPr="005314B5">
        <w:rPr>
          <w:sz w:val="26"/>
          <w:szCs w:val="26"/>
        </w:rPr>
        <w:t>комплектование книжного фонда библиотек Пригородного сельского поселения;</w:t>
      </w:r>
    </w:p>
    <w:p w:rsidR="005314B5" w:rsidRPr="005314B5" w:rsidRDefault="005314B5" w:rsidP="005314B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426"/>
        <w:jc w:val="both"/>
        <w:rPr>
          <w:sz w:val="26"/>
          <w:szCs w:val="26"/>
        </w:rPr>
      </w:pPr>
      <w:r w:rsidRPr="005314B5">
        <w:rPr>
          <w:sz w:val="26"/>
          <w:szCs w:val="26"/>
        </w:rPr>
        <w:t>поддержка деятельности творческих коллективов;</w:t>
      </w:r>
    </w:p>
    <w:p w:rsidR="005314B5" w:rsidRPr="005314B5" w:rsidRDefault="005314B5" w:rsidP="005314B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426"/>
        <w:jc w:val="both"/>
        <w:rPr>
          <w:sz w:val="26"/>
          <w:szCs w:val="26"/>
        </w:rPr>
      </w:pPr>
      <w:r w:rsidRPr="005314B5">
        <w:rPr>
          <w:sz w:val="26"/>
          <w:szCs w:val="26"/>
        </w:rPr>
        <w:t>сохранение кадрового состава учреждений культуры, повышение профессионального уровня специалистов, работающих в учреждениях культуры;</w:t>
      </w:r>
    </w:p>
    <w:p w:rsidR="005314B5" w:rsidRPr="005314B5" w:rsidRDefault="005314B5" w:rsidP="005314B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426"/>
        <w:jc w:val="both"/>
        <w:rPr>
          <w:sz w:val="26"/>
          <w:szCs w:val="26"/>
        </w:rPr>
      </w:pPr>
      <w:r w:rsidRPr="005314B5">
        <w:rPr>
          <w:sz w:val="26"/>
          <w:szCs w:val="26"/>
        </w:rPr>
        <w:t>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нравственного воспитания детей и молодежи;</w:t>
      </w:r>
    </w:p>
    <w:p w:rsidR="005314B5" w:rsidRPr="005314B5" w:rsidRDefault="005314B5" w:rsidP="005314B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426"/>
        <w:jc w:val="both"/>
        <w:rPr>
          <w:sz w:val="26"/>
          <w:szCs w:val="26"/>
        </w:rPr>
      </w:pPr>
      <w:r w:rsidRPr="005314B5">
        <w:rPr>
          <w:sz w:val="26"/>
          <w:szCs w:val="26"/>
        </w:rPr>
        <w:t>обеспечение сохранности объектов культурного наследия.</w:t>
      </w:r>
    </w:p>
    <w:p w:rsidR="005314B5" w:rsidRPr="005314B5" w:rsidRDefault="005314B5" w:rsidP="005314B5">
      <w:pPr>
        <w:pStyle w:val="af2"/>
        <w:shd w:val="clear" w:color="auto" w:fill="FFFFFF"/>
        <w:jc w:val="both"/>
        <w:rPr>
          <w:sz w:val="26"/>
          <w:szCs w:val="26"/>
        </w:rPr>
      </w:pPr>
      <w:r w:rsidRPr="005314B5">
        <w:rPr>
          <w:sz w:val="26"/>
          <w:szCs w:val="26"/>
        </w:rPr>
        <w:t xml:space="preserve">       2.2. Программа действует с 01 января 202</w:t>
      </w:r>
      <w:r w:rsidR="00F175C4">
        <w:rPr>
          <w:sz w:val="26"/>
          <w:szCs w:val="26"/>
        </w:rPr>
        <w:t>4</w:t>
      </w:r>
      <w:r w:rsidRPr="005314B5">
        <w:rPr>
          <w:sz w:val="26"/>
          <w:szCs w:val="26"/>
        </w:rPr>
        <w:t xml:space="preserve"> года по 31 декабря 202</w:t>
      </w:r>
      <w:r w:rsidR="00F175C4">
        <w:rPr>
          <w:sz w:val="26"/>
          <w:szCs w:val="26"/>
        </w:rPr>
        <w:t>6</w:t>
      </w:r>
      <w:r w:rsidRPr="005314B5">
        <w:rPr>
          <w:sz w:val="26"/>
          <w:szCs w:val="26"/>
        </w:rPr>
        <w:t xml:space="preserve"> года. </w:t>
      </w:r>
    </w:p>
    <w:p w:rsidR="005314B5" w:rsidRPr="005314B5" w:rsidRDefault="005314B5" w:rsidP="005314B5">
      <w:pPr>
        <w:pStyle w:val="af2"/>
        <w:shd w:val="clear" w:color="auto" w:fill="FFFFFF"/>
        <w:jc w:val="both"/>
        <w:rPr>
          <w:sz w:val="26"/>
          <w:szCs w:val="26"/>
        </w:rPr>
      </w:pPr>
      <w:r w:rsidRPr="005314B5">
        <w:rPr>
          <w:sz w:val="26"/>
          <w:szCs w:val="26"/>
        </w:rPr>
        <w:t xml:space="preserve">       2.3. Перечень показателей эффективности выполнения Программы, которые характеризуют достижение поставленных целей и задач Программы по годам ее реализации, приведен в приложении 2 к Программе.</w:t>
      </w:r>
    </w:p>
    <w:p w:rsidR="005314B5" w:rsidRPr="005314B5" w:rsidRDefault="005314B5" w:rsidP="005314B5">
      <w:pPr>
        <w:pStyle w:val="af2"/>
        <w:numPr>
          <w:ilvl w:val="0"/>
          <w:numId w:val="27"/>
        </w:numPr>
        <w:shd w:val="clear" w:color="auto" w:fill="FFFFFF"/>
        <w:jc w:val="center"/>
        <w:rPr>
          <w:b/>
          <w:sz w:val="26"/>
          <w:szCs w:val="26"/>
        </w:rPr>
      </w:pPr>
      <w:r w:rsidRPr="005314B5">
        <w:rPr>
          <w:b/>
          <w:sz w:val="26"/>
          <w:szCs w:val="26"/>
        </w:rPr>
        <w:t>Целевые показатели (индикаторы).</w:t>
      </w:r>
    </w:p>
    <w:p w:rsidR="005314B5" w:rsidRPr="005314B5" w:rsidRDefault="005314B5" w:rsidP="005314B5">
      <w:pPr>
        <w:pStyle w:val="af0"/>
        <w:ind w:firstLine="360"/>
        <w:jc w:val="both"/>
        <w:rPr>
          <w:rFonts w:ascii="Times New Roman" w:hAnsi="Times New Roman"/>
          <w:sz w:val="26"/>
          <w:szCs w:val="26"/>
        </w:rPr>
      </w:pPr>
      <w:r w:rsidRPr="005314B5">
        <w:rPr>
          <w:rFonts w:ascii="Times New Roman" w:hAnsi="Times New Roman"/>
          <w:sz w:val="26"/>
          <w:szCs w:val="26"/>
        </w:rPr>
        <w:t>Целевыми показателями (индикаторами) Программы развития культуры и культурного наследия на 20</w:t>
      </w:r>
      <w:r w:rsidR="00F175C4">
        <w:rPr>
          <w:rFonts w:ascii="Times New Roman" w:hAnsi="Times New Roman"/>
          <w:sz w:val="26"/>
          <w:szCs w:val="26"/>
        </w:rPr>
        <w:t>24</w:t>
      </w:r>
      <w:r w:rsidRPr="005314B5">
        <w:rPr>
          <w:rFonts w:ascii="Times New Roman" w:hAnsi="Times New Roman"/>
          <w:sz w:val="26"/>
          <w:szCs w:val="26"/>
        </w:rPr>
        <w:t>-202</w:t>
      </w:r>
      <w:r w:rsidR="00F175C4">
        <w:rPr>
          <w:rFonts w:ascii="Times New Roman" w:hAnsi="Times New Roman"/>
          <w:sz w:val="26"/>
          <w:szCs w:val="26"/>
        </w:rPr>
        <w:t>6</w:t>
      </w:r>
      <w:r w:rsidRPr="005314B5">
        <w:rPr>
          <w:rFonts w:ascii="Times New Roman" w:hAnsi="Times New Roman"/>
          <w:sz w:val="26"/>
          <w:szCs w:val="26"/>
        </w:rPr>
        <w:t xml:space="preserve"> годы являются:</w:t>
      </w:r>
    </w:p>
    <w:p w:rsidR="005314B5" w:rsidRPr="005314B5" w:rsidRDefault="005314B5" w:rsidP="005314B5">
      <w:pPr>
        <w:pStyle w:val="af0"/>
        <w:rPr>
          <w:rFonts w:ascii="Times New Roman" w:hAnsi="Times New Roman"/>
          <w:sz w:val="26"/>
          <w:szCs w:val="26"/>
        </w:rPr>
      </w:pPr>
      <w:r w:rsidRPr="005314B5">
        <w:rPr>
          <w:rFonts w:ascii="Times New Roman" w:hAnsi="Times New Roman"/>
          <w:sz w:val="26"/>
          <w:szCs w:val="26"/>
        </w:rPr>
        <w:t>-Увеличение  культурно-досуговых мероприятий;</w:t>
      </w:r>
    </w:p>
    <w:p w:rsidR="005314B5" w:rsidRPr="005314B5" w:rsidRDefault="005314B5" w:rsidP="005314B5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5314B5">
        <w:rPr>
          <w:rFonts w:ascii="Times New Roman" w:hAnsi="Times New Roman"/>
          <w:sz w:val="26"/>
          <w:szCs w:val="26"/>
        </w:rPr>
        <w:t>-Увеличение количества посещений культурно-массовых мероприятий;</w:t>
      </w:r>
    </w:p>
    <w:p w:rsidR="005314B5" w:rsidRPr="005314B5" w:rsidRDefault="005314B5" w:rsidP="005314B5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5314B5">
        <w:rPr>
          <w:rFonts w:ascii="Times New Roman" w:hAnsi="Times New Roman"/>
          <w:sz w:val="26"/>
          <w:szCs w:val="26"/>
        </w:rPr>
        <w:t>-Увеличение количества пользователей библиотек;</w:t>
      </w:r>
    </w:p>
    <w:p w:rsidR="005314B5" w:rsidRPr="005314B5" w:rsidRDefault="005314B5" w:rsidP="005314B5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5314B5">
        <w:rPr>
          <w:rFonts w:ascii="Times New Roman" w:hAnsi="Times New Roman"/>
          <w:sz w:val="26"/>
          <w:szCs w:val="26"/>
        </w:rPr>
        <w:t xml:space="preserve">- Сохранение и эффективное использование объектов культурного наследия за счет проведения </w:t>
      </w:r>
      <w:proofErr w:type="spellStart"/>
      <w:r w:rsidRPr="005314B5">
        <w:rPr>
          <w:rFonts w:ascii="Times New Roman" w:hAnsi="Times New Roman"/>
          <w:sz w:val="26"/>
          <w:szCs w:val="26"/>
        </w:rPr>
        <w:t>ремонтно-востановительных</w:t>
      </w:r>
      <w:proofErr w:type="spellEnd"/>
      <w:r w:rsidRPr="005314B5">
        <w:rPr>
          <w:rFonts w:ascii="Times New Roman" w:hAnsi="Times New Roman"/>
          <w:sz w:val="26"/>
          <w:szCs w:val="26"/>
        </w:rPr>
        <w:t xml:space="preserve"> работ.</w:t>
      </w:r>
    </w:p>
    <w:p w:rsidR="005314B5" w:rsidRPr="005314B5" w:rsidRDefault="005314B5" w:rsidP="005314B5">
      <w:pPr>
        <w:pStyle w:val="af2"/>
        <w:shd w:val="clear" w:color="auto" w:fill="FFFFFF"/>
        <w:jc w:val="center"/>
        <w:rPr>
          <w:b/>
          <w:bCs/>
          <w:sz w:val="26"/>
          <w:szCs w:val="26"/>
        </w:rPr>
      </w:pPr>
      <w:r w:rsidRPr="005314B5">
        <w:rPr>
          <w:rStyle w:val="af3"/>
          <w:sz w:val="26"/>
          <w:szCs w:val="26"/>
        </w:rPr>
        <w:t>4. Перечень программных мероприятий</w:t>
      </w:r>
    </w:p>
    <w:p w:rsidR="005314B5" w:rsidRPr="005314B5" w:rsidRDefault="005314B5" w:rsidP="005314B5">
      <w:pPr>
        <w:pStyle w:val="af2"/>
        <w:shd w:val="clear" w:color="auto" w:fill="FFFFFF"/>
        <w:jc w:val="both"/>
        <w:rPr>
          <w:sz w:val="26"/>
          <w:szCs w:val="26"/>
        </w:rPr>
      </w:pPr>
      <w:r w:rsidRPr="005314B5">
        <w:rPr>
          <w:sz w:val="26"/>
          <w:szCs w:val="26"/>
        </w:rPr>
        <w:t xml:space="preserve">      Перечень программных мероприятий с указанием задач, источников финансирования, объемов финансирования по годам реализации Программы, ответственных исполнителей программных мероприятий представлен в приложении 1 к Программе.</w:t>
      </w:r>
    </w:p>
    <w:p w:rsidR="005314B5" w:rsidRPr="005314B5" w:rsidRDefault="005314B5" w:rsidP="005314B5">
      <w:pPr>
        <w:pStyle w:val="af2"/>
        <w:shd w:val="clear" w:color="auto" w:fill="FFFFFF"/>
        <w:jc w:val="center"/>
        <w:rPr>
          <w:sz w:val="26"/>
          <w:szCs w:val="26"/>
        </w:rPr>
      </w:pPr>
      <w:r w:rsidRPr="005314B5">
        <w:rPr>
          <w:rStyle w:val="af3"/>
          <w:sz w:val="26"/>
          <w:szCs w:val="26"/>
        </w:rPr>
        <w:lastRenderedPageBreak/>
        <w:t>5. Обоснование ресурсного обеспечения </w:t>
      </w:r>
      <w:r w:rsidRPr="005314B5">
        <w:rPr>
          <w:rStyle w:val="apple-converted-space"/>
          <w:sz w:val="26"/>
          <w:szCs w:val="26"/>
        </w:rPr>
        <w:t> </w:t>
      </w:r>
      <w:r w:rsidRPr="005314B5">
        <w:rPr>
          <w:rStyle w:val="af3"/>
          <w:sz w:val="26"/>
          <w:szCs w:val="26"/>
        </w:rPr>
        <w:t>Программы</w:t>
      </w:r>
    </w:p>
    <w:p w:rsidR="00E529B6" w:rsidRDefault="005314B5" w:rsidP="005314B5">
      <w:pPr>
        <w:pStyle w:val="af2"/>
        <w:shd w:val="clear" w:color="auto" w:fill="FFFFFF"/>
        <w:jc w:val="both"/>
        <w:rPr>
          <w:rStyle w:val="apple-converted-space"/>
          <w:sz w:val="26"/>
          <w:szCs w:val="26"/>
        </w:rPr>
      </w:pPr>
      <w:r w:rsidRPr="005314B5">
        <w:rPr>
          <w:sz w:val="26"/>
          <w:szCs w:val="26"/>
        </w:rPr>
        <w:t xml:space="preserve">       Реализация мероприятий Программы планируется за счет средств бюджета</w:t>
      </w:r>
      <w:r w:rsidR="00E529B6">
        <w:rPr>
          <w:sz w:val="26"/>
          <w:szCs w:val="26"/>
        </w:rPr>
        <w:t xml:space="preserve"> сельского поселения</w:t>
      </w:r>
      <w:r w:rsidRPr="005314B5">
        <w:rPr>
          <w:sz w:val="26"/>
          <w:szCs w:val="26"/>
        </w:rPr>
        <w:t>. </w:t>
      </w:r>
      <w:r w:rsidRPr="005314B5">
        <w:rPr>
          <w:rStyle w:val="apple-converted-space"/>
          <w:sz w:val="26"/>
          <w:szCs w:val="26"/>
        </w:rPr>
        <w:t> </w:t>
      </w:r>
    </w:p>
    <w:p w:rsidR="005314B5" w:rsidRPr="005314B5" w:rsidRDefault="005314B5" w:rsidP="005314B5">
      <w:pPr>
        <w:pStyle w:val="af2"/>
        <w:shd w:val="clear" w:color="auto" w:fill="FFFFFF"/>
        <w:jc w:val="both"/>
        <w:rPr>
          <w:sz w:val="26"/>
          <w:szCs w:val="26"/>
        </w:rPr>
      </w:pPr>
      <w:r w:rsidRPr="005314B5">
        <w:rPr>
          <w:sz w:val="26"/>
          <w:szCs w:val="26"/>
        </w:rPr>
        <w:t xml:space="preserve">       Необходимый объем</w:t>
      </w:r>
      <w:r w:rsidR="00F175C4">
        <w:rPr>
          <w:sz w:val="26"/>
          <w:szCs w:val="26"/>
        </w:rPr>
        <w:t xml:space="preserve"> финансирования Программы в 2024</w:t>
      </w:r>
      <w:r w:rsidRPr="005314B5">
        <w:rPr>
          <w:sz w:val="26"/>
          <w:szCs w:val="26"/>
        </w:rPr>
        <w:t>-202</w:t>
      </w:r>
      <w:r w:rsidR="00F175C4">
        <w:rPr>
          <w:sz w:val="26"/>
          <w:szCs w:val="26"/>
        </w:rPr>
        <w:t>6</w:t>
      </w:r>
      <w:r w:rsidRPr="005314B5">
        <w:rPr>
          <w:sz w:val="26"/>
          <w:szCs w:val="26"/>
        </w:rPr>
        <w:t xml:space="preserve"> годах ориентировочно составит </w:t>
      </w:r>
      <w:r w:rsidR="003E0BDC" w:rsidRPr="003E0BDC">
        <w:rPr>
          <w:sz w:val="26"/>
          <w:szCs w:val="26"/>
        </w:rPr>
        <w:t>12 596</w:t>
      </w:r>
      <w:r w:rsidRPr="003E0BDC">
        <w:rPr>
          <w:sz w:val="26"/>
          <w:szCs w:val="26"/>
        </w:rPr>
        <w:t>,00</w:t>
      </w:r>
      <w:r w:rsidRPr="005314B5">
        <w:rPr>
          <w:sz w:val="26"/>
          <w:szCs w:val="26"/>
        </w:rPr>
        <w:t xml:space="preserve"> тыс. рублей, в том числе по годам:</w:t>
      </w:r>
    </w:p>
    <w:p w:rsidR="005314B5" w:rsidRPr="003E0BDC" w:rsidRDefault="005314B5" w:rsidP="005314B5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5314B5">
        <w:rPr>
          <w:sz w:val="26"/>
          <w:szCs w:val="26"/>
        </w:rPr>
        <w:t>202</w:t>
      </w:r>
      <w:r w:rsidR="00F175C4">
        <w:rPr>
          <w:sz w:val="26"/>
          <w:szCs w:val="26"/>
        </w:rPr>
        <w:t>4</w:t>
      </w:r>
      <w:r w:rsidRPr="005314B5">
        <w:rPr>
          <w:sz w:val="26"/>
          <w:szCs w:val="26"/>
        </w:rPr>
        <w:t xml:space="preserve"> </w:t>
      </w:r>
      <w:r w:rsidRPr="003E0BDC">
        <w:rPr>
          <w:sz w:val="26"/>
          <w:szCs w:val="26"/>
        </w:rPr>
        <w:t xml:space="preserve">год -  </w:t>
      </w:r>
      <w:r w:rsidR="003E0BDC" w:rsidRPr="003E0BDC">
        <w:rPr>
          <w:sz w:val="26"/>
          <w:szCs w:val="26"/>
        </w:rPr>
        <w:t>4 126</w:t>
      </w:r>
      <w:r w:rsidRPr="003E0BDC">
        <w:rPr>
          <w:sz w:val="26"/>
          <w:szCs w:val="26"/>
        </w:rPr>
        <w:t>,00 тыс. рублей;</w:t>
      </w:r>
    </w:p>
    <w:p w:rsidR="005314B5" w:rsidRPr="005314B5" w:rsidRDefault="005314B5" w:rsidP="005314B5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3E0BDC">
        <w:rPr>
          <w:sz w:val="26"/>
          <w:szCs w:val="26"/>
        </w:rPr>
        <w:t>202</w:t>
      </w:r>
      <w:r w:rsidR="00F175C4" w:rsidRPr="003E0BDC">
        <w:rPr>
          <w:sz w:val="26"/>
          <w:szCs w:val="26"/>
        </w:rPr>
        <w:t xml:space="preserve">5 </w:t>
      </w:r>
      <w:r w:rsidRPr="003E0BDC">
        <w:rPr>
          <w:sz w:val="26"/>
          <w:szCs w:val="26"/>
        </w:rPr>
        <w:t xml:space="preserve">год – </w:t>
      </w:r>
      <w:r w:rsidR="003E0BDC" w:rsidRPr="003E0BDC">
        <w:rPr>
          <w:sz w:val="26"/>
          <w:szCs w:val="26"/>
        </w:rPr>
        <w:t>4 126</w:t>
      </w:r>
      <w:r w:rsidRPr="003E0BDC">
        <w:rPr>
          <w:sz w:val="26"/>
          <w:szCs w:val="26"/>
        </w:rPr>
        <w:t>,00 тыс.</w:t>
      </w:r>
      <w:r w:rsidRPr="005314B5">
        <w:rPr>
          <w:sz w:val="26"/>
          <w:szCs w:val="26"/>
        </w:rPr>
        <w:t xml:space="preserve"> рублей;</w:t>
      </w:r>
    </w:p>
    <w:p w:rsidR="005314B5" w:rsidRPr="005314B5" w:rsidRDefault="005314B5" w:rsidP="005314B5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3E0BDC">
        <w:rPr>
          <w:sz w:val="26"/>
          <w:szCs w:val="26"/>
        </w:rPr>
        <w:t>202</w:t>
      </w:r>
      <w:r w:rsidR="00F175C4" w:rsidRPr="003E0BDC">
        <w:rPr>
          <w:sz w:val="26"/>
          <w:szCs w:val="26"/>
        </w:rPr>
        <w:t>6</w:t>
      </w:r>
      <w:r w:rsidRPr="003E0BDC">
        <w:rPr>
          <w:sz w:val="26"/>
          <w:szCs w:val="26"/>
        </w:rPr>
        <w:t xml:space="preserve"> год – </w:t>
      </w:r>
      <w:r w:rsidR="003E0BDC" w:rsidRPr="003E0BDC">
        <w:rPr>
          <w:sz w:val="26"/>
          <w:szCs w:val="26"/>
        </w:rPr>
        <w:t>4 344</w:t>
      </w:r>
      <w:r w:rsidRPr="003E0BDC">
        <w:rPr>
          <w:sz w:val="26"/>
          <w:szCs w:val="26"/>
        </w:rPr>
        <w:t>,00 тыс. рублей</w:t>
      </w:r>
      <w:r w:rsidRPr="005314B5">
        <w:rPr>
          <w:sz w:val="26"/>
          <w:szCs w:val="26"/>
        </w:rPr>
        <w:t>.</w:t>
      </w:r>
    </w:p>
    <w:p w:rsidR="005314B5" w:rsidRPr="005314B5" w:rsidRDefault="005314B5" w:rsidP="005314B5">
      <w:pPr>
        <w:pStyle w:val="af2"/>
        <w:shd w:val="clear" w:color="auto" w:fill="FFFFFF"/>
        <w:jc w:val="both"/>
        <w:rPr>
          <w:sz w:val="26"/>
          <w:szCs w:val="26"/>
        </w:rPr>
      </w:pPr>
      <w:r w:rsidRPr="005314B5">
        <w:rPr>
          <w:sz w:val="26"/>
          <w:szCs w:val="26"/>
        </w:rPr>
        <w:t xml:space="preserve">      Объёмы финансирования мероприятий Программы могут изменяться в зависимости от возможностей районного бюджета и результатов оценки эффективности реализации Программы.</w:t>
      </w:r>
    </w:p>
    <w:p w:rsidR="005314B5" w:rsidRPr="005314B5" w:rsidRDefault="005314B5" w:rsidP="005314B5">
      <w:pPr>
        <w:pStyle w:val="af2"/>
        <w:shd w:val="clear" w:color="auto" w:fill="FFFFFF"/>
        <w:jc w:val="both"/>
        <w:rPr>
          <w:sz w:val="26"/>
          <w:szCs w:val="26"/>
        </w:rPr>
      </w:pPr>
      <w:r w:rsidRPr="005314B5">
        <w:rPr>
          <w:sz w:val="26"/>
          <w:szCs w:val="26"/>
        </w:rPr>
        <w:t xml:space="preserve">      Объём финансирования мероприятий Программы определён исходя из объёма средств, затраченных в предыдущие годы на реализацию аналогичных мероприятий, а также в соответствии со сметами расходов на приобретение оргтехники, светового и звукоусиливающего оборудования, музыкальных инструментов, костюмов для самодеятельных творческих коллективов, одежды сцен.</w:t>
      </w:r>
    </w:p>
    <w:p w:rsidR="005314B5" w:rsidRPr="005314B5" w:rsidRDefault="005314B5" w:rsidP="005314B5">
      <w:pPr>
        <w:pStyle w:val="af2"/>
        <w:numPr>
          <w:ilvl w:val="0"/>
          <w:numId w:val="30"/>
        </w:numPr>
        <w:shd w:val="clear" w:color="auto" w:fill="FFFFFF"/>
        <w:jc w:val="center"/>
        <w:rPr>
          <w:b/>
          <w:sz w:val="26"/>
          <w:szCs w:val="26"/>
        </w:rPr>
      </w:pPr>
      <w:proofErr w:type="gramStart"/>
      <w:r w:rsidRPr="005314B5">
        <w:rPr>
          <w:b/>
          <w:sz w:val="26"/>
          <w:szCs w:val="26"/>
        </w:rPr>
        <w:t>Контроль за</w:t>
      </w:r>
      <w:proofErr w:type="gramEnd"/>
      <w:r w:rsidRPr="005314B5">
        <w:rPr>
          <w:b/>
          <w:sz w:val="26"/>
          <w:szCs w:val="26"/>
        </w:rPr>
        <w:t xml:space="preserve"> исполнением муниципальной программы</w:t>
      </w:r>
    </w:p>
    <w:p w:rsidR="005314B5" w:rsidRPr="005314B5" w:rsidRDefault="005314B5" w:rsidP="005314B5">
      <w:pPr>
        <w:pStyle w:val="af0"/>
        <w:ind w:firstLine="360"/>
        <w:jc w:val="both"/>
        <w:rPr>
          <w:rFonts w:ascii="Times New Roman" w:hAnsi="Times New Roman"/>
          <w:sz w:val="26"/>
          <w:szCs w:val="26"/>
        </w:rPr>
      </w:pPr>
      <w:r w:rsidRPr="005314B5">
        <w:rPr>
          <w:rFonts w:ascii="Times New Roman" w:hAnsi="Times New Roman"/>
          <w:sz w:val="26"/>
          <w:szCs w:val="26"/>
        </w:rPr>
        <w:t>-</w:t>
      </w:r>
      <w:r w:rsidR="002610D7">
        <w:rPr>
          <w:rFonts w:ascii="Times New Roman" w:hAnsi="Times New Roman"/>
          <w:sz w:val="26"/>
          <w:szCs w:val="26"/>
        </w:rPr>
        <w:t xml:space="preserve"> </w:t>
      </w:r>
      <w:r w:rsidRPr="005314B5">
        <w:rPr>
          <w:rFonts w:ascii="Times New Roman" w:hAnsi="Times New Roman"/>
          <w:sz w:val="26"/>
          <w:szCs w:val="26"/>
        </w:rPr>
        <w:t xml:space="preserve">Управление и </w:t>
      </w:r>
      <w:proofErr w:type="gramStart"/>
      <w:r w:rsidRPr="005314B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314B5">
        <w:rPr>
          <w:rFonts w:ascii="Times New Roman" w:hAnsi="Times New Roman"/>
          <w:sz w:val="26"/>
          <w:szCs w:val="26"/>
        </w:rPr>
        <w:t xml:space="preserve"> реализацией Программы осуществляет администраци</w:t>
      </w:r>
      <w:r w:rsidR="002610D7">
        <w:rPr>
          <w:rFonts w:ascii="Times New Roman" w:hAnsi="Times New Roman"/>
          <w:sz w:val="26"/>
          <w:szCs w:val="26"/>
        </w:rPr>
        <w:t>я</w:t>
      </w:r>
      <w:r w:rsidRPr="005314B5">
        <w:rPr>
          <w:rFonts w:ascii="Times New Roman" w:hAnsi="Times New Roman"/>
          <w:sz w:val="26"/>
          <w:szCs w:val="26"/>
        </w:rPr>
        <w:t xml:space="preserve"> Пригородного сельского поселения.</w:t>
      </w:r>
    </w:p>
    <w:p w:rsidR="005314B5" w:rsidRPr="005314B5" w:rsidRDefault="005314B5" w:rsidP="005314B5">
      <w:pPr>
        <w:pStyle w:val="af0"/>
        <w:ind w:firstLine="360"/>
        <w:jc w:val="both"/>
        <w:rPr>
          <w:rFonts w:ascii="Times New Roman" w:hAnsi="Times New Roman"/>
          <w:sz w:val="26"/>
          <w:szCs w:val="26"/>
        </w:rPr>
      </w:pPr>
      <w:r w:rsidRPr="005314B5">
        <w:rPr>
          <w:rFonts w:ascii="Times New Roman" w:hAnsi="Times New Roman"/>
          <w:sz w:val="26"/>
          <w:szCs w:val="26"/>
        </w:rPr>
        <w:t>-</w:t>
      </w:r>
      <w:r w:rsidR="002610D7">
        <w:rPr>
          <w:rFonts w:ascii="Times New Roman" w:hAnsi="Times New Roman"/>
          <w:sz w:val="26"/>
          <w:szCs w:val="26"/>
        </w:rPr>
        <w:t xml:space="preserve"> </w:t>
      </w:r>
      <w:r w:rsidRPr="005314B5">
        <w:rPr>
          <w:rFonts w:ascii="Times New Roman" w:hAnsi="Times New Roman"/>
          <w:sz w:val="26"/>
          <w:szCs w:val="26"/>
        </w:rPr>
        <w:t>Координацию работы по реализации муниципальной программы осуществляет Глава Пригородного сельского поселения.</w:t>
      </w:r>
    </w:p>
    <w:p w:rsidR="005314B5" w:rsidRPr="005314B5" w:rsidRDefault="005314B5" w:rsidP="005314B5">
      <w:pPr>
        <w:pStyle w:val="af0"/>
        <w:ind w:firstLine="360"/>
        <w:jc w:val="both"/>
        <w:rPr>
          <w:rFonts w:ascii="Times New Roman" w:hAnsi="Times New Roman"/>
          <w:sz w:val="26"/>
          <w:szCs w:val="26"/>
        </w:rPr>
      </w:pPr>
      <w:r w:rsidRPr="005314B5">
        <w:rPr>
          <w:rFonts w:ascii="Times New Roman" w:hAnsi="Times New Roman"/>
          <w:sz w:val="26"/>
          <w:szCs w:val="26"/>
        </w:rPr>
        <w:t>-</w:t>
      </w:r>
      <w:r w:rsidR="002610D7">
        <w:rPr>
          <w:rFonts w:ascii="Times New Roman" w:hAnsi="Times New Roman"/>
          <w:sz w:val="26"/>
          <w:szCs w:val="26"/>
        </w:rPr>
        <w:t xml:space="preserve"> </w:t>
      </w:r>
      <w:r w:rsidRPr="005314B5">
        <w:rPr>
          <w:rFonts w:ascii="Times New Roman" w:hAnsi="Times New Roman"/>
          <w:sz w:val="26"/>
          <w:szCs w:val="26"/>
        </w:rPr>
        <w:t>Реализация Программы осуществляется согласно плану программных мероприятий на текущий финансовый год.</w:t>
      </w:r>
    </w:p>
    <w:p w:rsidR="005314B5" w:rsidRPr="005314B5" w:rsidRDefault="005314B5" w:rsidP="005314B5">
      <w:pPr>
        <w:pStyle w:val="af0"/>
        <w:ind w:firstLine="360"/>
        <w:jc w:val="both"/>
        <w:rPr>
          <w:rFonts w:ascii="Times New Roman" w:hAnsi="Times New Roman"/>
          <w:sz w:val="26"/>
          <w:szCs w:val="26"/>
        </w:rPr>
      </w:pPr>
      <w:r w:rsidRPr="005314B5">
        <w:rPr>
          <w:rFonts w:ascii="Times New Roman" w:hAnsi="Times New Roman"/>
          <w:sz w:val="26"/>
          <w:szCs w:val="26"/>
        </w:rPr>
        <w:t>-</w:t>
      </w:r>
      <w:r w:rsidR="002610D7">
        <w:rPr>
          <w:rFonts w:ascii="Times New Roman" w:hAnsi="Times New Roman"/>
          <w:sz w:val="26"/>
          <w:szCs w:val="26"/>
        </w:rPr>
        <w:t xml:space="preserve"> </w:t>
      </w:r>
      <w:r w:rsidRPr="005314B5">
        <w:rPr>
          <w:rFonts w:ascii="Times New Roman" w:hAnsi="Times New Roman"/>
          <w:sz w:val="26"/>
          <w:szCs w:val="26"/>
        </w:rPr>
        <w:t>Разработчик Программы разрабатывает и представляет заказчику итоговый отчёт реализации Программы.</w:t>
      </w:r>
    </w:p>
    <w:p w:rsidR="005314B5" w:rsidRPr="005314B5" w:rsidRDefault="005314B5" w:rsidP="005314B5">
      <w:pPr>
        <w:pStyle w:val="af0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5314B5" w:rsidRPr="005314B5" w:rsidRDefault="005314B5" w:rsidP="005314B5">
      <w:pPr>
        <w:pStyle w:val="af2"/>
        <w:shd w:val="clear" w:color="auto" w:fill="FFFFFF"/>
        <w:jc w:val="center"/>
        <w:rPr>
          <w:sz w:val="26"/>
          <w:szCs w:val="26"/>
        </w:rPr>
      </w:pPr>
      <w:r w:rsidRPr="005314B5">
        <w:rPr>
          <w:rStyle w:val="af3"/>
          <w:sz w:val="26"/>
          <w:szCs w:val="26"/>
        </w:rPr>
        <w:t>7. Оценка социально-экономической эффективности  </w:t>
      </w:r>
      <w:r w:rsidRPr="005314B5">
        <w:rPr>
          <w:rStyle w:val="apple-converted-space"/>
          <w:sz w:val="26"/>
          <w:szCs w:val="26"/>
        </w:rPr>
        <w:t> </w:t>
      </w:r>
      <w:r w:rsidRPr="005314B5">
        <w:rPr>
          <w:rStyle w:val="af3"/>
          <w:sz w:val="26"/>
          <w:szCs w:val="26"/>
        </w:rPr>
        <w:t>Программы</w:t>
      </w:r>
    </w:p>
    <w:p w:rsidR="005314B5" w:rsidRPr="005314B5" w:rsidRDefault="005314B5" w:rsidP="005314B5">
      <w:pPr>
        <w:pStyle w:val="af2"/>
        <w:shd w:val="clear" w:color="auto" w:fill="FFFFFF"/>
        <w:jc w:val="both"/>
        <w:rPr>
          <w:b/>
          <w:sz w:val="26"/>
          <w:szCs w:val="26"/>
        </w:rPr>
      </w:pPr>
      <w:r w:rsidRPr="005314B5">
        <w:rPr>
          <w:b/>
          <w:sz w:val="26"/>
          <w:szCs w:val="26"/>
        </w:rPr>
        <w:t xml:space="preserve"> Основные показатели эффективности исполнения Программы:</w:t>
      </w:r>
    </w:p>
    <w:p w:rsidR="005314B5" w:rsidRPr="005314B5" w:rsidRDefault="005314B5" w:rsidP="005314B5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5314B5">
        <w:rPr>
          <w:rFonts w:ascii="Times New Roman" w:hAnsi="Times New Roman"/>
          <w:sz w:val="26"/>
          <w:szCs w:val="26"/>
        </w:rPr>
        <w:t>-Увеличение культурно-досуговых мероприятий;</w:t>
      </w:r>
    </w:p>
    <w:p w:rsidR="005314B5" w:rsidRPr="005314B5" w:rsidRDefault="005314B5" w:rsidP="005314B5">
      <w:pPr>
        <w:pStyle w:val="af0"/>
        <w:rPr>
          <w:rFonts w:ascii="Times New Roman" w:eastAsia="Times New Roman" w:hAnsi="Times New Roman"/>
          <w:sz w:val="26"/>
          <w:szCs w:val="26"/>
        </w:rPr>
      </w:pPr>
      <w:r w:rsidRPr="005314B5">
        <w:rPr>
          <w:rFonts w:ascii="Times New Roman" w:hAnsi="Times New Roman"/>
          <w:sz w:val="26"/>
          <w:szCs w:val="26"/>
        </w:rPr>
        <w:t>- Увеличение количества посещений культурно-массовых мероприятий;</w:t>
      </w:r>
      <w:r w:rsidRPr="005314B5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5314B5" w:rsidRPr="005314B5" w:rsidRDefault="005314B5" w:rsidP="005314B5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5314B5">
        <w:rPr>
          <w:rFonts w:ascii="Times New Roman" w:hAnsi="Times New Roman"/>
          <w:sz w:val="26"/>
          <w:szCs w:val="26"/>
        </w:rPr>
        <w:t>-Увеличение количества пользователей  библиотек;</w:t>
      </w:r>
    </w:p>
    <w:p w:rsidR="005314B5" w:rsidRPr="005314B5" w:rsidRDefault="005314B5" w:rsidP="005314B5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5314B5">
        <w:rPr>
          <w:rFonts w:ascii="Times New Roman" w:hAnsi="Times New Roman"/>
          <w:sz w:val="26"/>
          <w:szCs w:val="26"/>
        </w:rPr>
        <w:t>- Сохранение и эффективное использование объектов культурного наследия.</w:t>
      </w:r>
    </w:p>
    <w:p w:rsidR="002610D7" w:rsidRDefault="002610D7" w:rsidP="005314B5">
      <w:pPr>
        <w:pStyle w:val="af2"/>
        <w:shd w:val="clear" w:color="auto" w:fill="FFFFFF"/>
        <w:jc w:val="right"/>
        <w:rPr>
          <w:sz w:val="26"/>
          <w:szCs w:val="26"/>
        </w:rPr>
      </w:pPr>
    </w:p>
    <w:p w:rsidR="002610D7" w:rsidRDefault="002610D7" w:rsidP="005314B5">
      <w:pPr>
        <w:pStyle w:val="af2"/>
        <w:shd w:val="clear" w:color="auto" w:fill="FFFFFF"/>
        <w:jc w:val="right"/>
        <w:rPr>
          <w:sz w:val="26"/>
          <w:szCs w:val="26"/>
        </w:rPr>
      </w:pPr>
    </w:p>
    <w:p w:rsidR="002610D7" w:rsidRDefault="002610D7" w:rsidP="005314B5">
      <w:pPr>
        <w:pStyle w:val="af2"/>
        <w:shd w:val="clear" w:color="auto" w:fill="FFFFFF"/>
        <w:jc w:val="right"/>
        <w:rPr>
          <w:sz w:val="26"/>
          <w:szCs w:val="26"/>
        </w:rPr>
      </w:pPr>
    </w:p>
    <w:p w:rsidR="002610D7" w:rsidRDefault="002610D7" w:rsidP="005314B5">
      <w:pPr>
        <w:pStyle w:val="af2"/>
        <w:shd w:val="clear" w:color="auto" w:fill="FFFFFF"/>
        <w:jc w:val="right"/>
        <w:rPr>
          <w:sz w:val="26"/>
          <w:szCs w:val="26"/>
        </w:rPr>
      </w:pPr>
    </w:p>
    <w:p w:rsidR="002610D7" w:rsidRDefault="002610D7" w:rsidP="005314B5">
      <w:pPr>
        <w:pStyle w:val="af2"/>
        <w:shd w:val="clear" w:color="auto" w:fill="FFFFFF"/>
        <w:jc w:val="right"/>
        <w:rPr>
          <w:sz w:val="26"/>
          <w:szCs w:val="26"/>
        </w:rPr>
      </w:pPr>
    </w:p>
    <w:p w:rsidR="008C0E79" w:rsidRDefault="008C0E79" w:rsidP="005314B5">
      <w:pPr>
        <w:pStyle w:val="af2"/>
        <w:shd w:val="clear" w:color="auto" w:fill="FFFFFF"/>
        <w:jc w:val="right"/>
        <w:rPr>
          <w:sz w:val="26"/>
          <w:szCs w:val="26"/>
        </w:rPr>
      </w:pPr>
    </w:p>
    <w:p w:rsidR="005314B5" w:rsidRPr="005314B5" w:rsidRDefault="005314B5" w:rsidP="005314B5">
      <w:pPr>
        <w:pStyle w:val="af2"/>
        <w:shd w:val="clear" w:color="auto" w:fill="FFFFFF"/>
        <w:jc w:val="right"/>
        <w:rPr>
          <w:sz w:val="26"/>
          <w:szCs w:val="26"/>
        </w:rPr>
      </w:pPr>
      <w:r w:rsidRPr="005314B5">
        <w:rPr>
          <w:sz w:val="26"/>
          <w:szCs w:val="26"/>
        </w:rPr>
        <w:lastRenderedPageBreak/>
        <w:t>Приложение 1</w:t>
      </w:r>
      <w:r w:rsidRPr="005314B5">
        <w:rPr>
          <w:rStyle w:val="apple-converted-space"/>
          <w:sz w:val="26"/>
          <w:szCs w:val="26"/>
        </w:rPr>
        <w:t> </w:t>
      </w:r>
    </w:p>
    <w:p w:rsidR="005314B5" w:rsidRPr="005314B5" w:rsidRDefault="005314B5" w:rsidP="005314B5">
      <w:pPr>
        <w:pStyle w:val="af2"/>
        <w:shd w:val="clear" w:color="auto" w:fill="FFFFFF"/>
        <w:jc w:val="center"/>
        <w:rPr>
          <w:sz w:val="26"/>
          <w:szCs w:val="26"/>
        </w:rPr>
      </w:pPr>
      <w:r w:rsidRPr="005314B5">
        <w:rPr>
          <w:rStyle w:val="af3"/>
          <w:sz w:val="26"/>
          <w:szCs w:val="26"/>
        </w:rPr>
        <w:t>ПЕРЕЧЕНЬ ПРОГРАММНЫХ МЕРОПРИЯТИЙ</w:t>
      </w:r>
    </w:p>
    <w:tbl>
      <w:tblPr>
        <w:tblW w:w="5360" w:type="pct"/>
        <w:jc w:val="center"/>
        <w:tblCellSpacing w:w="7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1"/>
        <w:gridCol w:w="2114"/>
        <w:gridCol w:w="1610"/>
        <w:gridCol w:w="974"/>
        <w:gridCol w:w="1039"/>
        <w:gridCol w:w="931"/>
        <w:gridCol w:w="1594"/>
        <w:gridCol w:w="1388"/>
      </w:tblGrid>
      <w:tr w:rsidR="00587635" w:rsidRPr="005314B5" w:rsidTr="00012834">
        <w:trPr>
          <w:trHeight w:val="575"/>
          <w:tblCellSpacing w:w="7" w:type="dxa"/>
          <w:jc w:val="center"/>
        </w:trPr>
        <w:tc>
          <w:tcPr>
            <w:tcW w:w="218" w:type="pct"/>
            <w:vMerge w:val="restart"/>
            <w:shd w:val="clear" w:color="auto" w:fill="auto"/>
            <w:vAlign w:val="center"/>
          </w:tcPr>
          <w:p w:rsidR="005314B5" w:rsidRPr="009B2C84" w:rsidRDefault="005314B5" w:rsidP="001D5B03">
            <w:pPr>
              <w:jc w:val="center"/>
              <w:rPr>
                <w:sz w:val="20"/>
              </w:rPr>
            </w:pPr>
            <w:r w:rsidRPr="009B2C84">
              <w:rPr>
                <w:rStyle w:val="af3"/>
                <w:sz w:val="20"/>
              </w:rPr>
              <w:t>№</w:t>
            </w:r>
          </w:p>
        </w:tc>
        <w:tc>
          <w:tcPr>
            <w:tcW w:w="1038" w:type="pct"/>
            <w:vMerge w:val="restart"/>
            <w:shd w:val="clear" w:color="auto" w:fill="auto"/>
            <w:vAlign w:val="center"/>
          </w:tcPr>
          <w:p w:rsidR="005314B5" w:rsidRPr="009B2C84" w:rsidRDefault="005314B5" w:rsidP="001D5B03">
            <w:pPr>
              <w:jc w:val="center"/>
              <w:rPr>
                <w:sz w:val="20"/>
              </w:rPr>
            </w:pPr>
            <w:r w:rsidRPr="009B2C84">
              <w:rPr>
                <w:rStyle w:val="af3"/>
                <w:sz w:val="20"/>
              </w:rPr>
              <w:t>Наименование задач,</w:t>
            </w:r>
            <w:r w:rsidRPr="009B2C84">
              <w:rPr>
                <w:rStyle w:val="apple-converted-space"/>
                <w:sz w:val="20"/>
              </w:rPr>
              <w:t> </w:t>
            </w:r>
            <w:r w:rsidRPr="009B2C84">
              <w:rPr>
                <w:bCs/>
                <w:sz w:val="20"/>
              </w:rPr>
              <w:br/>
            </w:r>
            <w:r w:rsidRPr="009B2C84">
              <w:rPr>
                <w:rStyle w:val="af3"/>
                <w:sz w:val="20"/>
              </w:rPr>
              <w:t>проектных линий и</w:t>
            </w:r>
            <w:r w:rsidRPr="009B2C84">
              <w:rPr>
                <w:rStyle w:val="apple-converted-space"/>
                <w:sz w:val="20"/>
              </w:rPr>
              <w:t> </w:t>
            </w:r>
            <w:r w:rsidRPr="009B2C84">
              <w:rPr>
                <w:bCs/>
                <w:sz w:val="20"/>
              </w:rPr>
              <w:br/>
            </w:r>
            <w:r w:rsidRPr="009B2C84">
              <w:rPr>
                <w:rStyle w:val="af3"/>
                <w:sz w:val="20"/>
              </w:rPr>
              <w:t>мероприятий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5314B5" w:rsidRPr="009B2C84" w:rsidRDefault="005314B5" w:rsidP="001D5B03">
            <w:pPr>
              <w:jc w:val="center"/>
              <w:rPr>
                <w:sz w:val="20"/>
              </w:rPr>
            </w:pPr>
            <w:r w:rsidRPr="009B2C84">
              <w:rPr>
                <w:rStyle w:val="af3"/>
                <w:sz w:val="20"/>
              </w:rPr>
              <w:t>Источники  </w:t>
            </w:r>
            <w:r w:rsidRPr="009B2C84">
              <w:rPr>
                <w:rStyle w:val="apple-converted-space"/>
                <w:sz w:val="20"/>
              </w:rPr>
              <w:t> </w:t>
            </w:r>
            <w:r w:rsidRPr="009B2C84">
              <w:rPr>
                <w:bCs/>
                <w:sz w:val="20"/>
              </w:rPr>
              <w:br/>
            </w:r>
            <w:r w:rsidRPr="009B2C84">
              <w:rPr>
                <w:rStyle w:val="af3"/>
                <w:sz w:val="20"/>
              </w:rPr>
              <w:t>финансирования</w:t>
            </w:r>
          </w:p>
        </w:tc>
        <w:tc>
          <w:tcPr>
            <w:tcW w:w="2237" w:type="pct"/>
            <w:gridSpan w:val="4"/>
            <w:shd w:val="clear" w:color="auto" w:fill="auto"/>
            <w:vAlign w:val="center"/>
          </w:tcPr>
          <w:p w:rsidR="005314B5" w:rsidRPr="009B2C84" w:rsidRDefault="005314B5" w:rsidP="001D5B03">
            <w:pPr>
              <w:jc w:val="center"/>
              <w:rPr>
                <w:sz w:val="20"/>
              </w:rPr>
            </w:pPr>
            <w:r w:rsidRPr="009B2C84">
              <w:rPr>
                <w:rStyle w:val="af3"/>
                <w:sz w:val="20"/>
              </w:rPr>
              <w:t>Объем финансирования</w:t>
            </w:r>
            <w:r w:rsidRPr="009B2C84">
              <w:rPr>
                <w:rStyle w:val="apple-converted-space"/>
                <w:sz w:val="20"/>
              </w:rPr>
              <w:t> </w:t>
            </w:r>
            <w:r w:rsidRPr="009B2C84">
              <w:rPr>
                <w:bCs/>
                <w:sz w:val="20"/>
              </w:rPr>
              <w:br/>
            </w:r>
            <w:r w:rsidRPr="009B2C84">
              <w:rPr>
                <w:rStyle w:val="af3"/>
                <w:sz w:val="20"/>
              </w:rPr>
              <w:t>(тыс. рублей)</w:t>
            </w:r>
          </w:p>
        </w:tc>
        <w:tc>
          <w:tcPr>
            <w:tcW w:w="676" w:type="pct"/>
            <w:vMerge w:val="restart"/>
            <w:shd w:val="clear" w:color="auto" w:fill="auto"/>
            <w:vAlign w:val="center"/>
          </w:tcPr>
          <w:p w:rsidR="005314B5" w:rsidRPr="009B2C84" w:rsidRDefault="005314B5" w:rsidP="001D5B03">
            <w:pPr>
              <w:jc w:val="center"/>
              <w:rPr>
                <w:sz w:val="20"/>
              </w:rPr>
            </w:pPr>
            <w:r w:rsidRPr="009B2C84">
              <w:rPr>
                <w:sz w:val="20"/>
              </w:rPr>
              <w:t> </w:t>
            </w:r>
            <w:r w:rsidRPr="009B2C84">
              <w:rPr>
                <w:rStyle w:val="apple-converted-space"/>
                <w:sz w:val="20"/>
              </w:rPr>
              <w:t> </w:t>
            </w:r>
            <w:r w:rsidRPr="009B2C84">
              <w:rPr>
                <w:rStyle w:val="af3"/>
                <w:sz w:val="20"/>
              </w:rPr>
              <w:t>Исполнители</w:t>
            </w:r>
          </w:p>
        </w:tc>
      </w:tr>
      <w:tr w:rsidR="00012834" w:rsidRPr="005314B5" w:rsidTr="003E0BDC">
        <w:trPr>
          <w:trHeight w:val="855"/>
          <w:tblCellSpacing w:w="7" w:type="dxa"/>
          <w:jc w:val="center"/>
        </w:trPr>
        <w:tc>
          <w:tcPr>
            <w:tcW w:w="218" w:type="pct"/>
            <w:vMerge/>
            <w:shd w:val="clear" w:color="auto" w:fill="E6E6FA"/>
            <w:vAlign w:val="center"/>
          </w:tcPr>
          <w:p w:rsidR="005314B5" w:rsidRPr="005314B5" w:rsidRDefault="005314B5" w:rsidP="001D5B03">
            <w:pPr>
              <w:rPr>
                <w:sz w:val="26"/>
                <w:szCs w:val="26"/>
              </w:rPr>
            </w:pPr>
          </w:p>
        </w:tc>
        <w:tc>
          <w:tcPr>
            <w:tcW w:w="1038" w:type="pct"/>
            <w:vMerge/>
            <w:shd w:val="clear" w:color="auto" w:fill="E6E6FA"/>
            <w:vAlign w:val="center"/>
          </w:tcPr>
          <w:p w:rsidR="005314B5" w:rsidRPr="005314B5" w:rsidRDefault="005314B5" w:rsidP="001D5B03">
            <w:pPr>
              <w:rPr>
                <w:sz w:val="26"/>
                <w:szCs w:val="26"/>
              </w:rPr>
            </w:pPr>
          </w:p>
        </w:tc>
        <w:tc>
          <w:tcPr>
            <w:tcW w:w="789" w:type="pct"/>
            <w:vMerge/>
            <w:shd w:val="clear" w:color="auto" w:fill="E6E6FA"/>
            <w:vAlign w:val="center"/>
          </w:tcPr>
          <w:p w:rsidR="005314B5" w:rsidRPr="005314B5" w:rsidRDefault="005314B5" w:rsidP="001D5B03">
            <w:pPr>
              <w:rPr>
                <w:sz w:val="26"/>
                <w:szCs w:val="2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5314B5" w:rsidRPr="009B2C84" w:rsidRDefault="00F175C4" w:rsidP="00F175C4">
            <w:pPr>
              <w:jc w:val="center"/>
              <w:rPr>
                <w:sz w:val="20"/>
              </w:rPr>
            </w:pPr>
            <w:r>
              <w:rPr>
                <w:rStyle w:val="af3"/>
                <w:sz w:val="20"/>
              </w:rPr>
              <w:t>2024</w:t>
            </w:r>
            <w:r w:rsidR="005314B5" w:rsidRPr="009B2C84">
              <w:rPr>
                <w:rStyle w:val="af3"/>
                <w:sz w:val="20"/>
              </w:rPr>
              <w:t xml:space="preserve"> - 202</w:t>
            </w:r>
            <w:r>
              <w:rPr>
                <w:rStyle w:val="af3"/>
                <w:sz w:val="20"/>
              </w:rPr>
              <w:t>6</w:t>
            </w:r>
            <w:r w:rsidR="005314B5" w:rsidRPr="009B2C84">
              <w:rPr>
                <w:rStyle w:val="apple-converted-space"/>
                <w:sz w:val="20"/>
              </w:rPr>
              <w:t> </w:t>
            </w:r>
            <w:r w:rsidR="005314B5" w:rsidRPr="009B2C84">
              <w:rPr>
                <w:bCs/>
                <w:sz w:val="20"/>
              </w:rPr>
              <w:br/>
            </w:r>
            <w:r w:rsidR="005314B5" w:rsidRPr="009B2C84">
              <w:rPr>
                <w:rStyle w:val="af3"/>
                <w:sz w:val="20"/>
              </w:rPr>
              <w:t>годы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314B5" w:rsidRPr="009B2C84" w:rsidRDefault="005314B5" w:rsidP="001D5B03">
            <w:pPr>
              <w:jc w:val="center"/>
              <w:rPr>
                <w:rStyle w:val="af3"/>
                <w:b w:val="0"/>
                <w:sz w:val="20"/>
              </w:rPr>
            </w:pPr>
            <w:r w:rsidRPr="009B2C84">
              <w:rPr>
                <w:rStyle w:val="af3"/>
                <w:sz w:val="20"/>
              </w:rPr>
              <w:t>202</w:t>
            </w:r>
            <w:r w:rsidR="00F175C4">
              <w:rPr>
                <w:rStyle w:val="af3"/>
                <w:sz w:val="20"/>
              </w:rPr>
              <w:t>4</w:t>
            </w:r>
          </w:p>
          <w:p w:rsidR="005314B5" w:rsidRPr="009B2C84" w:rsidRDefault="005314B5" w:rsidP="001D5B03">
            <w:pPr>
              <w:jc w:val="center"/>
              <w:rPr>
                <w:sz w:val="20"/>
              </w:rPr>
            </w:pPr>
            <w:r w:rsidRPr="009B2C84">
              <w:rPr>
                <w:rStyle w:val="af3"/>
                <w:sz w:val="20"/>
              </w:rPr>
              <w:t xml:space="preserve"> год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14B5" w:rsidRPr="009B2C84" w:rsidRDefault="005314B5" w:rsidP="001D5B03">
            <w:pPr>
              <w:jc w:val="center"/>
              <w:rPr>
                <w:rStyle w:val="af3"/>
                <w:b w:val="0"/>
                <w:sz w:val="20"/>
              </w:rPr>
            </w:pPr>
            <w:r w:rsidRPr="009B2C84">
              <w:rPr>
                <w:rStyle w:val="af3"/>
                <w:sz w:val="20"/>
              </w:rPr>
              <w:t>202</w:t>
            </w:r>
            <w:r w:rsidR="00F175C4">
              <w:rPr>
                <w:rStyle w:val="af3"/>
                <w:sz w:val="20"/>
              </w:rPr>
              <w:t>5</w:t>
            </w:r>
          </w:p>
          <w:p w:rsidR="005314B5" w:rsidRPr="009B2C84" w:rsidRDefault="005314B5" w:rsidP="001D5B03">
            <w:pPr>
              <w:jc w:val="center"/>
              <w:rPr>
                <w:sz w:val="20"/>
              </w:rPr>
            </w:pPr>
            <w:r w:rsidRPr="009B2C84">
              <w:rPr>
                <w:rStyle w:val="af3"/>
                <w:sz w:val="20"/>
              </w:rPr>
              <w:t xml:space="preserve"> год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5314B5" w:rsidRPr="009B2C84" w:rsidRDefault="005314B5" w:rsidP="001D5B03">
            <w:pPr>
              <w:jc w:val="center"/>
              <w:rPr>
                <w:rStyle w:val="af3"/>
                <w:b w:val="0"/>
                <w:sz w:val="20"/>
              </w:rPr>
            </w:pPr>
            <w:r w:rsidRPr="009B2C84">
              <w:rPr>
                <w:rStyle w:val="af3"/>
                <w:sz w:val="20"/>
              </w:rPr>
              <w:t>202</w:t>
            </w:r>
            <w:r w:rsidR="00F175C4">
              <w:rPr>
                <w:rStyle w:val="af3"/>
                <w:sz w:val="20"/>
              </w:rPr>
              <w:t>6</w:t>
            </w:r>
          </w:p>
          <w:p w:rsidR="005314B5" w:rsidRPr="009B2C84" w:rsidRDefault="005314B5" w:rsidP="001D5B03">
            <w:pPr>
              <w:jc w:val="center"/>
              <w:rPr>
                <w:sz w:val="20"/>
              </w:rPr>
            </w:pPr>
            <w:r w:rsidRPr="009B2C84">
              <w:rPr>
                <w:rStyle w:val="af3"/>
                <w:sz w:val="20"/>
              </w:rPr>
              <w:t xml:space="preserve"> год</w:t>
            </w:r>
          </w:p>
        </w:tc>
        <w:tc>
          <w:tcPr>
            <w:tcW w:w="676" w:type="pct"/>
            <w:vMerge/>
            <w:shd w:val="clear" w:color="auto" w:fill="E6E6FA"/>
            <w:vAlign w:val="center"/>
          </w:tcPr>
          <w:p w:rsidR="005314B5" w:rsidRPr="005314B5" w:rsidRDefault="005314B5" w:rsidP="001D5B03">
            <w:pPr>
              <w:rPr>
                <w:sz w:val="26"/>
                <w:szCs w:val="26"/>
              </w:rPr>
            </w:pPr>
          </w:p>
        </w:tc>
      </w:tr>
      <w:tr w:rsidR="00012834" w:rsidRPr="005314B5" w:rsidTr="003E0BDC">
        <w:trPr>
          <w:trHeight w:val="938"/>
          <w:tblCellSpacing w:w="7" w:type="dxa"/>
          <w:jc w:val="center"/>
        </w:trPr>
        <w:tc>
          <w:tcPr>
            <w:tcW w:w="218" w:type="pct"/>
            <w:vMerge w:val="restart"/>
            <w:shd w:val="clear" w:color="auto" w:fill="FFFFFF"/>
            <w:vAlign w:val="center"/>
          </w:tcPr>
          <w:p w:rsidR="00587635" w:rsidRPr="002610D7" w:rsidRDefault="00587635" w:rsidP="001D5B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038" w:type="pct"/>
            <w:vMerge w:val="restart"/>
            <w:shd w:val="clear" w:color="auto" w:fill="FFFFFF"/>
            <w:vAlign w:val="center"/>
          </w:tcPr>
          <w:p w:rsidR="00587635" w:rsidRPr="002610D7" w:rsidRDefault="00587635" w:rsidP="008C0E79">
            <w:pPr>
              <w:rPr>
                <w:sz w:val="26"/>
                <w:szCs w:val="26"/>
              </w:rPr>
            </w:pPr>
            <w:r w:rsidRPr="009B2C84">
              <w:rPr>
                <w:rStyle w:val="af3"/>
                <w:b w:val="0"/>
                <w:sz w:val="26"/>
                <w:szCs w:val="26"/>
              </w:rPr>
              <w:t>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587635" w:rsidRPr="009B2C84" w:rsidRDefault="00587635" w:rsidP="00EA0F5C">
            <w:pPr>
              <w:jc w:val="center"/>
              <w:rPr>
                <w:sz w:val="26"/>
                <w:szCs w:val="26"/>
              </w:rPr>
            </w:pPr>
            <w:r w:rsidRPr="009B2C84">
              <w:rPr>
                <w:sz w:val="26"/>
                <w:szCs w:val="26"/>
              </w:rPr>
              <w:t xml:space="preserve">Бюджет  поселения 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587635" w:rsidRPr="009F61C1" w:rsidRDefault="00587635" w:rsidP="00EA0F5C">
            <w:pPr>
              <w:jc w:val="center"/>
              <w:rPr>
                <w:sz w:val="26"/>
                <w:szCs w:val="26"/>
              </w:rPr>
            </w:pPr>
            <w:r w:rsidRPr="009F61C1">
              <w:rPr>
                <w:sz w:val="26"/>
                <w:szCs w:val="26"/>
              </w:rPr>
              <w:t xml:space="preserve"> 30,0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587635" w:rsidRPr="009F61C1" w:rsidRDefault="00587635" w:rsidP="00EA0F5C">
            <w:pPr>
              <w:jc w:val="center"/>
              <w:rPr>
                <w:sz w:val="26"/>
                <w:szCs w:val="26"/>
              </w:rPr>
            </w:pPr>
            <w:r w:rsidRPr="009F61C1">
              <w:rPr>
                <w:sz w:val="26"/>
                <w:szCs w:val="26"/>
              </w:rPr>
              <w:t>10,0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87635" w:rsidRPr="009F61C1" w:rsidRDefault="00587635" w:rsidP="00EA0F5C">
            <w:pPr>
              <w:jc w:val="center"/>
              <w:rPr>
                <w:sz w:val="26"/>
                <w:szCs w:val="26"/>
              </w:rPr>
            </w:pPr>
            <w:r w:rsidRPr="009F61C1">
              <w:rPr>
                <w:sz w:val="26"/>
                <w:szCs w:val="26"/>
              </w:rPr>
              <w:t>10,0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587635" w:rsidRPr="009F61C1" w:rsidRDefault="00587635" w:rsidP="00EA0F5C">
            <w:pPr>
              <w:jc w:val="center"/>
              <w:rPr>
                <w:sz w:val="26"/>
                <w:szCs w:val="26"/>
              </w:rPr>
            </w:pPr>
            <w:r w:rsidRPr="009F61C1">
              <w:rPr>
                <w:sz w:val="26"/>
                <w:szCs w:val="26"/>
              </w:rPr>
              <w:t>10,0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587635" w:rsidRPr="005314B5" w:rsidRDefault="00587635" w:rsidP="001D5B03">
            <w:pPr>
              <w:rPr>
                <w:sz w:val="26"/>
                <w:szCs w:val="26"/>
              </w:rPr>
            </w:pPr>
          </w:p>
        </w:tc>
      </w:tr>
      <w:tr w:rsidR="00012834" w:rsidRPr="005314B5" w:rsidTr="003E0BDC">
        <w:trPr>
          <w:trHeight w:val="1691"/>
          <w:tblCellSpacing w:w="7" w:type="dxa"/>
          <w:jc w:val="center"/>
        </w:trPr>
        <w:tc>
          <w:tcPr>
            <w:tcW w:w="218" w:type="pct"/>
            <w:vMerge/>
            <w:shd w:val="clear" w:color="auto" w:fill="FFFFFF"/>
            <w:vAlign w:val="center"/>
          </w:tcPr>
          <w:p w:rsidR="00012834" w:rsidRPr="002610D7" w:rsidRDefault="00012834" w:rsidP="001D5B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8" w:type="pct"/>
            <w:vMerge/>
            <w:shd w:val="clear" w:color="auto" w:fill="FFFFFF"/>
            <w:vAlign w:val="center"/>
          </w:tcPr>
          <w:p w:rsidR="00012834" w:rsidRPr="002610D7" w:rsidRDefault="00012834" w:rsidP="008C0E79">
            <w:pPr>
              <w:rPr>
                <w:sz w:val="26"/>
                <w:szCs w:val="26"/>
              </w:rPr>
            </w:pPr>
          </w:p>
        </w:tc>
        <w:tc>
          <w:tcPr>
            <w:tcW w:w="789" w:type="pct"/>
            <w:shd w:val="clear" w:color="auto" w:fill="FFFFFF"/>
            <w:vAlign w:val="center"/>
          </w:tcPr>
          <w:p w:rsidR="00012834" w:rsidRPr="009B2C84" w:rsidRDefault="00012834" w:rsidP="00EA0F5C">
            <w:pPr>
              <w:jc w:val="center"/>
              <w:rPr>
                <w:sz w:val="26"/>
                <w:szCs w:val="26"/>
              </w:rPr>
            </w:pPr>
            <w:r w:rsidRPr="009B2C84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012834" w:rsidRPr="009F61C1" w:rsidRDefault="00012834" w:rsidP="00EA0F5C">
            <w:pPr>
              <w:jc w:val="center"/>
              <w:rPr>
                <w:sz w:val="26"/>
                <w:szCs w:val="26"/>
              </w:rPr>
            </w:pPr>
            <w:r w:rsidRPr="009F61C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012834" w:rsidRPr="009F61C1" w:rsidRDefault="00012834" w:rsidP="00EA0F5C">
            <w:pPr>
              <w:jc w:val="center"/>
              <w:rPr>
                <w:sz w:val="26"/>
                <w:szCs w:val="26"/>
              </w:rPr>
            </w:pPr>
            <w:r w:rsidRPr="009F61C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012834" w:rsidRPr="009F61C1" w:rsidRDefault="00012834" w:rsidP="00EA0F5C">
            <w:pPr>
              <w:jc w:val="center"/>
              <w:rPr>
                <w:sz w:val="26"/>
                <w:szCs w:val="26"/>
              </w:rPr>
            </w:pPr>
            <w:r w:rsidRPr="009F61C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012834" w:rsidRPr="009F61C1" w:rsidRDefault="00012834" w:rsidP="00EA0F5C">
            <w:pPr>
              <w:jc w:val="center"/>
              <w:rPr>
                <w:sz w:val="26"/>
                <w:szCs w:val="26"/>
              </w:rPr>
            </w:pPr>
            <w:r w:rsidRPr="009F61C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012834" w:rsidRPr="005314B5" w:rsidRDefault="00012834" w:rsidP="001D5B03">
            <w:pPr>
              <w:rPr>
                <w:sz w:val="26"/>
                <w:szCs w:val="26"/>
              </w:rPr>
            </w:pPr>
          </w:p>
        </w:tc>
      </w:tr>
      <w:tr w:rsidR="00012834" w:rsidRPr="005314B5" w:rsidTr="003E0BDC">
        <w:trPr>
          <w:trHeight w:val="938"/>
          <w:tblCellSpacing w:w="7" w:type="dxa"/>
          <w:jc w:val="center"/>
        </w:trPr>
        <w:tc>
          <w:tcPr>
            <w:tcW w:w="218" w:type="pct"/>
            <w:vMerge w:val="restart"/>
            <w:shd w:val="clear" w:color="auto" w:fill="FFFFFF"/>
            <w:vAlign w:val="center"/>
          </w:tcPr>
          <w:p w:rsidR="005314B5" w:rsidRPr="005314B5" w:rsidRDefault="005314B5" w:rsidP="001D5B03">
            <w:pPr>
              <w:jc w:val="center"/>
              <w:rPr>
                <w:sz w:val="26"/>
                <w:szCs w:val="26"/>
                <w:highlight w:val="yellow"/>
              </w:rPr>
            </w:pPr>
            <w:r w:rsidRPr="002610D7">
              <w:rPr>
                <w:sz w:val="26"/>
                <w:szCs w:val="26"/>
              </w:rPr>
              <w:t>1.1.</w:t>
            </w:r>
          </w:p>
        </w:tc>
        <w:tc>
          <w:tcPr>
            <w:tcW w:w="1038" w:type="pct"/>
            <w:vMerge w:val="restart"/>
            <w:shd w:val="clear" w:color="auto" w:fill="FFFFFF"/>
            <w:vAlign w:val="center"/>
          </w:tcPr>
          <w:p w:rsidR="005314B5" w:rsidRPr="002610D7" w:rsidRDefault="005314B5" w:rsidP="008C0E79">
            <w:pPr>
              <w:rPr>
                <w:sz w:val="26"/>
                <w:szCs w:val="26"/>
              </w:rPr>
            </w:pPr>
            <w:r w:rsidRPr="002610D7">
              <w:rPr>
                <w:sz w:val="26"/>
                <w:szCs w:val="26"/>
              </w:rPr>
              <w:t xml:space="preserve">Приобретение мультимедийного </w:t>
            </w:r>
            <w:r w:rsidR="008C0E79">
              <w:rPr>
                <w:sz w:val="26"/>
                <w:szCs w:val="26"/>
              </w:rPr>
              <w:t>оборудования, оргтехники</w:t>
            </w:r>
            <w:r w:rsidR="009F61C1">
              <w:rPr>
                <w:sz w:val="26"/>
                <w:szCs w:val="26"/>
              </w:rPr>
              <w:t>, материальных ценностей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5314B5" w:rsidRPr="002610D7" w:rsidRDefault="005314B5" w:rsidP="001D5B03">
            <w:pPr>
              <w:jc w:val="center"/>
              <w:rPr>
                <w:sz w:val="26"/>
                <w:szCs w:val="26"/>
              </w:rPr>
            </w:pPr>
            <w:r w:rsidRPr="002610D7">
              <w:rPr>
                <w:sz w:val="26"/>
                <w:szCs w:val="26"/>
              </w:rPr>
              <w:t>Бюджет  поселения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5314B5" w:rsidRPr="009F61C1" w:rsidRDefault="005314B5" w:rsidP="001D5B03">
            <w:pPr>
              <w:jc w:val="center"/>
              <w:rPr>
                <w:sz w:val="26"/>
                <w:szCs w:val="26"/>
              </w:rPr>
            </w:pPr>
            <w:r w:rsidRPr="009F61C1">
              <w:rPr>
                <w:sz w:val="26"/>
                <w:szCs w:val="26"/>
              </w:rPr>
              <w:t xml:space="preserve"> 30,0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5314B5" w:rsidRPr="009F61C1" w:rsidRDefault="005314B5" w:rsidP="001D5B03">
            <w:pPr>
              <w:jc w:val="center"/>
              <w:rPr>
                <w:sz w:val="26"/>
                <w:szCs w:val="26"/>
              </w:rPr>
            </w:pPr>
            <w:r w:rsidRPr="009F61C1">
              <w:rPr>
                <w:sz w:val="26"/>
                <w:szCs w:val="26"/>
              </w:rPr>
              <w:t>10,0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314B5" w:rsidRPr="009F61C1" w:rsidRDefault="005314B5" w:rsidP="001D5B03">
            <w:pPr>
              <w:jc w:val="center"/>
              <w:rPr>
                <w:sz w:val="26"/>
                <w:szCs w:val="26"/>
              </w:rPr>
            </w:pPr>
            <w:r w:rsidRPr="009F61C1">
              <w:rPr>
                <w:sz w:val="26"/>
                <w:szCs w:val="26"/>
              </w:rPr>
              <w:t>10,0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5314B5" w:rsidRPr="009F61C1" w:rsidRDefault="005314B5" w:rsidP="001D5B03">
            <w:pPr>
              <w:jc w:val="center"/>
              <w:rPr>
                <w:sz w:val="26"/>
                <w:szCs w:val="26"/>
              </w:rPr>
            </w:pPr>
            <w:r w:rsidRPr="009F61C1">
              <w:rPr>
                <w:sz w:val="26"/>
                <w:szCs w:val="26"/>
              </w:rPr>
              <w:t>10,0</w:t>
            </w:r>
          </w:p>
        </w:tc>
        <w:tc>
          <w:tcPr>
            <w:tcW w:w="676" w:type="pct"/>
            <w:vMerge w:val="restart"/>
            <w:shd w:val="clear" w:color="auto" w:fill="FFFFFF"/>
            <w:vAlign w:val="center"/>
          </w:tcPr>
          <w:p w:rsidR="005314B5" w:rsidRPr="005314B5" w:rsidRDefault="005314B5" w:rsidP="001D5B03">
            <w:pPr>
              <w:rPr>
                <w:sz w:val="26"/>
                <w:szCs w:val="26"/>
              </w:rPr>
            </w:pPr>
          </w:p>
        </w:tc>
      </w:tr>
      <w:tr w:rsidR="00012834" w:rsidRPr="005314B5" w:rsidTr="003E0BDC">
        <w:trPr>
          <w:trHeight w:val="1133"/>
          <w:tblCellSpacing w:w="7" w:type="dxa"/>
          <w:jc w:val="center"/>
        </w:trPr>
        <w:tc>
          <w:tcPr>
            <w:tcW w:w="218" w:type="pct"/>
            <w:vMerge/>
            <w:shd w:val="clear" w:color="auto" w:fill="FFFFFF"/>
            <w:vAlign w:val="center"/>
          </w:tcPr>
          <w:p w:rsidR="005314B5" w:rsidRPr="005314B5" w:rsidRDefault="005314B5" w:rsidP="001D5B03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038" w:type="pct"/>
            <w:vMerge/>
            <w:shd w:val="clear" w:color="auto" w:fill="FFFFFF"/>
            <w:vAlign w:val="center"/>
          </w:tcPr>
          <w:p w:rsidR="005314B5" w:rsidRPr="002610D7" w:rsidRDefault="005314B5" w:rsidP="001D5B03">
            <w:pPr>
              <w:rPr>
                <w:sz w:val="26"/>
                <w:szCs w:val="26"/>
              </w:rPr>
            </w:pPr>
          </w:p>
        </w:tc>
        <w:tc>
          <w:tcPr>
            <w:tcW w:w="789" w:type="pct"/>
            <w:shd w:val="clear" w:color="auto" w:fill="FFFFFF"/>
            <w:vAlign w:val="center"/>
          </w:tcPr>
          <w:p w:rsidR="005314B5" w:rsidRPr="002610D7" w:rsidRDefault="005314B5" w:rsidP="001D5B03">
            <w:pPr>
              <w:jc w:val="center"/>
              <w:rPr>
                <w:sz w:val="26"/>
                <w:szCs w:val="26"/>
              </w:rPr>
            </w:pPr>
            <w:r w:rsidRPr="002610D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5314B5" w:rsidRPr="002610D7" w:rsidRDefault="005314B5" w:rsidP="001D5B03">
            <w:pPr>
              <w:jc w:val="center"/>
              <w:rPr>
                <w:sz w:val="26"/>
                <w:szCs w:val="26"/>
              </w:rPr>
            </w:pPr>
          </w:p>
          <w:p w:rsidR="005314B5" w:rsidRPr="002610D7" w:rsidRDefault="005314B5" w:rsidP="001D5B03">
            <w:pPr>
              <w:jc w:val="center"/>
              <w:rPr>
                <w:sz w:val="26"/>
                <w:szCs w:val="26"/>
              </w:rPr>
            </w:pPr>
            <w:r w:rsidRPr="002610D7">
              <w:rPr>
                <w:sz w:val="26"/>
                <w:szCs w:val="26"/>
              </w:rPr>
              <w:t>0</w:t>
            </w:r>
            <w:r w:rsidR="009F61C1">
              <w:rPr>
                <w:sz w:val="26"/>
                <w:szCs w:val="26"/>
              </w:rPr>
              <w:t>,0</w:t>
            </w:r>
          </w:p>
        </w:tc>
        <w:tc>
          <w:tcPr>
            <w:tcW w:w="507" w:type="pct"/>
            <w:shd w:val="clear" w:color="auto" w:fill="FFFFFF"/>
          </w:tcPr>
          <w:p w:rsidR="005314B5" w:rsidRPr="002610D7" w:rsidRDefault="005314B5" w:rsidP="001D5B03">
            <w:pPr>
              <w:jc w:val="center"/>
              <w:rPr>
                <w:sz w:val="26"/>
                <w:szCs w:val="26"/>
              </w:rPr>
            </w:pPr>
          </w:p>
          <w:p w:rsidR="005314B5" w:rsidRPr="002610D7" w:rsidRDefault="005314B5" w:rsidP="001D5B03">
            <w:pPr>
              <w:jc w:val="center"/>
              <w:rPr>
                <w:sz w:val="26"/>
                <w:szCs w:val="26"/>
              </w:rPr>
            </w:pPr>
          </w:p>
          <w:p w:rsidR="005314B5" w:rsidRPr="002610D7" w:rsidRDefault="005314B5" w:rsidP="001D5B03">
            <w:pPr>
              <w:jc w:val="center"/>
              <w:rPr>
                <w:sz w:val="26"/>
                <w:szCs w:val="26"/>
              </w:rPr>
            </w:pPr>
            <w:r w:rsidRPr="002610D7">
              <w:rPr>
                <w:sz w:val="26"/>
                <w:szCs w:val="26"/>
              </w:rPr>
              <w:t>0</w:t>
            </w:r>
            <w:r w:rsidR="009F61C1">
              <w:rPr>
                <w:sz w:val="26"/>
                <w:szCs w:val="26"/>
              </w:rPr>
              <w:t>,0</w:t>
            </w:r>
          </w:p>
        </w:tc>
        <w:tc>
          <w:tcPr>
            <w:tcW w:w="460" w:type="pct"/>
            <w:shd w:val="clear" w:color="auto" w:fill="FFFFFF"/>
          </w:tcPr>
          <w:p w:rsidR="005314B5" w:rsidRPr="002610D7" w:rsidRDefault="005314B5" w:rsidP="001D5B03">
            <w:pPr>
              <w:jc w:val="center"/>
              <w:rPr>
                <w:sz w:val="26"/>
                <w:szCs w:val="26"/>
              </w:rPr>
            </w:pPr>
          </w:p>
          <w:p w:rsidR="005314B5" w:rsidRPr="002610D7" w:rsidRDefault="005314B5" w:rsidP="001D5B03">
            <w:pPr>
              <w:jc w:val="center"/>
              <w:rPr>
                <w:sz w:val="26"/>
                <w:szCs w:val="26"/>
              </w:rPr>
            </w:pPr>
          </w:p>
          <w:p w:rsidR="005314B5" w:rsidRPr="002610D7" w:rsidRDefault="005314B5" w:rsidP="001D5B03">
            <w:pPr>
              <w:jc w:val="center"/>
              <w:rPr>
                <w:sz w:val="26"/>
                <w:szCs w:val="26"/>
              </w:rPr>
            </w:pPr>
            <w:r w:rsidRPr="002610D7">
              <w:rPr>
                <w:sz w:val="26"/>
                <w:szCs w:val="26"/>
              </w:rPr>
              <w:t>0</w:t>
            </w:r>
            <w:r w:rsidR="009F61C1">
              <w:rPr>
                <w:sz w:val="26"/>
                <w:szCs w:val="26"/>
              </w:rPr>
              <w:t>,0</w:t>
            </w:r>
          </w:p>
        </w:tc>
        <w:tc>
          <w:tcPr>
            <w:tcW w:w="768" w:type="pct"/>
            <w:shd w:val="clear" w:color="auto" w:fill="FFFFFF"/>
          </w:tcPr>
          <w:p w:rsidR="005314B5" w:rsidRPr="002610D7" w:rsidRDefault="005314B5" w:rsidP="001D5B03">
            <w:pPr>
              <w:jc w:val="center"/>
              <w:rPr>
                <w:sz w:val="26"/>
                <w:szCs w:val="26"/>
              </w:rPr>
            </w:pPr>
          </w:p>
          <w:p w:rsidR="005314B5" w:rsidRPr="002610D7" w:rsidRDefault="005314B5" w:rsidP="001D5B03">
            <w:pPr>
              <w:jc w:val="center"/>
              <w:rPr>
                <w:sz w:val="26"/>
                <w:szCs w:val="26"/>
              </w:rPr>
            </w:pPr>
          </w:p>
          <w:p w:rsidR="005314B5" w:rsidRPr="002610D7" w:rsidRDefault="005314B5" w:rsidP="001D5B03">
            <w:pPr>
              <w:jc w:val="center"/>
              <w:rPr>
                <w:sz w:val="26"/>
                <w:szCs w:val="26"/>
              </w:rPr>
            </w:pPr>
            <w:r w:rsidRPr="002610D7">
              <w:rPr>
                <w:sz w:val="26"/>
                <w:szCs w:val="26"/>
              </w:rPr>
              <w:t>0</w:t>
            </w:r>
            <w:r w:rsidR="009F61C1">
              <w:rPr>
                <w:sz w:val="26"/>
                <w:szCs w:val="26"/>
              </w:rPr>
              <w:t>,0</w:t>
            </w:r>
          </w:p>
        </w:tc>
        <w:tc>
          <w:tcPr>
            <w:tcW w:w="676" w:type="pct"/>
            <w:vMerge/>
            <w:shd w:val="clear" w:color="auto" w:fill="FFFFFF"/>
            <w:vAlign w:val="center"/>
          </w:tcPr>
          <w:p w:rsidR="005314B5" w:rsidRPr="005314B5" w:rsidRDefault="005314B5" w:rsidP="001D5B03">
            <w:pPr>
              <w:rPr>
                <w:sz w:val="26"/>
                <w:szCs w:val="26"/>
              </w:rPr>
            </w:pPr>
          </w:p>
        </w:tc>
      </w:tr>
      <w:tr w:rsidR="00012834" w:rsidRPr="005314B5" w:rsidTr="003E0BDC">
        <w:trPr>
          <w:trHeight w:val="676"/>
          <w:tblCellSpacing w:w="7" w:type="dxa"/>
          <w:jc w:val="center"/>
        </w:trPr>
        <w:tc>
          <w:tcPr>
            <w:tcW w:w="218" w:type="pct"/>
            <w:vMerge w:val="restart"/>
            <w:shd w:val="clear" w:color="auto" w:fill="FFFFFF"/>
            <w:vAlign w:val="center"/>
          </w:tcPr>
          <w:p w:rsidR="005314B5" w:rsidRPr="005314B5" w:rsidRDefault="005314B5" w:rsidP="001D5B03">
            <w:pPr>
              <w:jc w:val="center"/>
              <w:rPr>
                <w:sz w:val="26"/>
                <w:szCs w:val="26"/>
              </w:rPr>
            </w:pPr>
            <w:r w:rsidRPr="005314B5">
              <w:rPr>
                <w:sz w:val="26"/>
                <w:szCs w:val="26"/>
              </w:rPr>
              <w:t>2.</w:t>
            </w:r>
          </w:p>
        </w:tc>
        <w:tc>
          <w:tcPr>
            <w:tcW w:w="1038" w:type="pct"/>
            <w:vMerge w:val="restart"/>
            <w:shd w:val="clear" w:color="auto" w:fill="FFFFFF"/>
            <w:vAlign w:val="center"/>
          </w:tcPr>
          <w:p w:rsidR="005314B5" w:rsidRPr="005314B5" w:rsidRDefault="005314B5" w:rsidP="001D5B03">
            <w:pPr>
              <w:rPr>
                <w:sz w:val="26"/>
                <w:szCs w:val="26"/>
              </w:rPr>
            </w:pPr>
            <w:r w:rsidRPr="005314B5">
              <w:rPr>
                <w:sz w:val="26"/>
                <w:szCs w:val="26"/>
              </w:rPr>
              <w:t xml:space="preserve">Сохранение и эффективное использование объектов культурного наследия за счет проведения </w:t>
            </w:r>
            <w:proofErr w:type="spellStart"/>
            <w:r w:rsidRPr="005314B5">
              <w:rPr>
                <w:sz w:val="26"/>
                <w:szCs w:val="26"/>
              </w:rPr>
              <w:t>ремонтно-востановительных</w:t>
            </w:r>
            <w:proofErr w:type="spellEnd"/>
            <w:r w:rsidRPr="005314B5">
              <w:rPr>
                <w:sz w:val="26"/>
                <w:szCs w:val="26"/>
              </w:rPr>
              <w:t xml:space="preserve"> работ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5314B5" w:rsidRPr="005314B5" w:rsidRDefault="005314B5" w:rsidP="001D5B03">
            <w:pPr>
              <w:jc w:val="center"/>
              <w:rPr>
                <w:sz w:val="26"/>
                <w:szCs w:val="26"/>
              </w:rPr>
            </w:pPr>
            <w:r w:rsidRPr="005314B5">
              <w:rPr>
                <w:sz w:val="26"/>
                <w:szCs w:val="26"/>
              </w:rPr>
              <w:t>Бюджет  поселения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5314B5" w:rsidRPr="009F61C1" w:rsidRDefault="005314B5" w:rsidP="009F61C1">
            <w:pPr>
              <w:jc w:val="center"/>
              <w:rPr>
                <w:sz w:val="26"/>
                <w:szCs w:val="26"/>
              </w:rPr>
            </w:pPr>
          </w:p>
          <w:p w:rsidR="005314B5" w:rsidRPr="009F61C1" w:rsidRDefault="005314B5" w:rsidP="009F61C1">
            <w:pPr>
              <w:jc w:val="center"/>
              <w:rPr>
                <w:sz w:val="26"/>
                <w:szCs w:val="26"/>
              </w:rPr>
            </w:pPr>
          </w:p>
          <w:p w:rsidR="005314B5" w:rsidRPr="009F61C1" w:rsidRDefault="005314B5" w:rsidP="009F61C1">
            <w:pPr>
              <w:jc w:val="center"/>
              <w:rPr>
                <w:sz w:val="26"/>
                <w:szCs w:val="26"/>
              </w:rPr>
            </w:pPr>
          </w:p>
          <w:p w:rsidR="005314B5" w:rsidRPr="009F61C1" w:rsidRDefault="009F61C1" w:rsidP="009F61C1">
            <w:pPr>
              <w:jc w:val="center"/>
              <w:rPr>
                <w:sz w:val="26"/>
                <w:szCs w:val="26"/>
              </w:rPr>
            </w:pPr>
            <w:r w:rsidRPr="009F61C1">
              <w:rPr>
                <w:sz w:val="26"/>
                <w:szCs w:val="26"/>
              </w:rPr>
              <w:t>0,</w:t>
            </w:r>
            <w:r w:rsidR="002610D7" w:rsidRPr="009F61C1">
              <w:rPr>
                <w:sz w:val="26"/>
                <w:szCs w:val="26"/>
              </w:rPr>
              <w:t>0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5314B5" w:rsidRPr="009F61C1" w:rsidRDefault="005314B5" w:rsidP="009F61C1">
            <w:pPr>
              <w:jc w:val="center"/>
              <w:rPr>
                <w:sz w:val="26"/>
                <w:szCs w:val="26"/>
              </w:rPr>
            </w:pPr>
          </w:p>
          <w:p w:rsidR="005314B5" w:rsidRPr="009F61C1" w:rsidRDefault="005314B5" w:rsidP="009F61C1">
            <w:pPr>
              <w:jc w:val="center"/>
              <w:rPr>
                <w:sz w:val="26"/>
                <w:szCs w:val="26"/>
              </w:rPr>
            </w:pPr>
          </w:p>
          <w:p w:rsidR="005314B5" w:rsidRPr="009F61C1" w:rsidRDefault="005314B5" w:rsidP="009F61C1">
            <w:pPr>
              <w:jc w:val="center"/>
              <w:rPr>
                <w:sz w:val="26"/>
                <w:szCs w:val="26"/>
              </w:rPr>
            </w:pPr>
          </w:p>
          <w:p w:rsidR="005314B5" w:rsidRPr="009F61C1" w:rsidRDefault="009F61C1" w:rsidP="009F61C1">
            <w:pPr>
              <w:jc w:val="center"/>
              <w:rPr>
                <w:sz w:val="26"/>
                <w:szCs w:val="26"/>
              </w:rPr>
            </w:pPr>
            <w:r w:rsidRPr="009F61C1">
              <w:rPr>
                <w:sz w:val="26"/>
                <w:szCs w:val="26"/>
              </w:rPr>
              <w:t>0,</w:t>
            </w:r>
            <w:r w:rsidR="005314B5" w:rsidRPr="009F61C1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314B5" w:rsidRPr="009F61C1" w:rsidRDefault="005314B5" w:rsidP="009F61C1">
            <w:pPr>
              <w:jc w:val="center"/>
              <w:rPr>
                <w:sz w:val="26"/>
                <w:szCs w:val="26"/>
              </w:rPr>
            </w:pPr>
          </w:p>
          <w:p w:rsidR="005314B5" w:rsidRPr="009F61C1" w:rsidRDefault="005314B5" w:rsidP="009F61C1">
            <w:pPr>
              <w:jc w:val="center"/>
              <w:rPr>
                <w:sz w:val="26"/>
                <w:szCs w:val="26"/>
              </w:rPr>
            </w:pPr>
          </w:p>
          <w:p w:rsidR="005314B5" w:rsidRPr="009F61C1" w:rsidRDefault="005314B5" w:rsidP="009F61C1">
            <w:pPr>
              <w:jc w:val="center"/>
              <w:rPr>
                <w:sz w:val="26"/>
                <w:szCs w:val="26"/>
              </w:rPr>
            </w:pPr>
          </w:p>
          <w:p w:rsidR="005314B5" w:rsidRPr="009F61C1" w:rsidRDefault="005314B5" w:rsidP="009F61C1">
            <w:pPr>
              <w:jc w:val="center"/>
              <w:rPr>
                <w:sz w:val="26"/>
                <w:szCs w:val="26"/>
              </w:rPr>
            </w:pPr>
            <w:r w:rsidRPr="009F61C1">
              <w:rPr>
                <w:sz w:val="26"/>
                <w:szCs w:val="26"/>
              </w:rPr>
              <w:t>0,0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5314B5" w:rsidRPr="009F61C1" w:rsidRDefault="005314B5" w:rsidP="009F61C1">
            <w:pPr>
              <w:jc w:val="center"/>
              <w:rPr>
                <w:sz w:val="26"/>
                <w:szCs w:val="26"/>
              </w:rPr>
            </w:pPr>
          </w:p>
          <w:p w:rsidR="005314B5" w:rsidRPr="009F61C1" w:rsidRDefault="005314B5" w:rsidP="009F61C1">
            <w:pPr>
              <w:jc w:val="center"/>
              <w:rPr>
                <w:sz w:val="26"/>
                <w:szCs w:val="26"/>
              </w:rPr>
            </w:pPr>
          </w:p>
          <w:p w:rsidR="005314B5" w:rsidRPr="009F61C1" w:rsidRDefault="005314B5" w:rsidP="009F61C1">
            <w:pPr>
              <w:jc w:val="center"/>
              <w:rPr>
                <w:sz w:val="26"/>
                <w:szCs w:val="26"/>
              </w:rPr>
            </w:pPr>
          </w:p>
          <w:p w:rsidR="005314B5" w:rsidRPr="009F61C1" w:rsidRDefault="005314B5" w:rsidP="009F61C1">
            <w:pPr>
              <w:jc w:val="center"/>
              <w:rPr>
                <w:sz w:val="26"/>
                <w:szCs w:val="26"/>
              </w:rPr>
            </w:pPr>
            <w:r w:rsidRPr="009F61C1">
              <w:rPr>
                <w:sz w:val="26"/>
                <w:szCs w:val="26"/>
              </w:rPr>
              <w:t>0,0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5314B5" w:rsidRPr="005314B5" w:rsidRDefault="005314B5" w:rsidP="001D5B03">
            <w:pPr>
              <w:jc w:val="center"/>
              <w:rPr>
                <w:sz w:val="26"/>
                <w:szCs w:val="26"/>
              </w:rPr>
            </w:pPr>
          </w:p>
          <w:p w:rsidR="005314B5" w:rsidRPr="005314B5" w:rsidRDefault="005314B5" w:rsidP="001D5B03">
            <w:pPr>
              <w:jc w:val="center"/>
              <w:rPr>
                <w:sz w:val="26"/>
                <w:szCs w:val="26"/>
              </w:rPr>
            </w:pPr>
          </w:p>
          <w:p w:rsidR="005314B5" w:rsidRPr="005314B5" w:rsidRDefault="005314B5" w:rsidP="001D5B03">
            <w:pPr>
              <w:jc w:val="center"/>
              <w:rPr>
                <w:sz w:val="26"/>
                <w:szCs w:val="26"/>
              </w:rPr>
            </w:pPr>
          </w:p>
          <w:p w:rsidR="005314B5" w:rsidRPr="005314B5" w:rsidRDefault="005314B5" w:rsidP="001D5B03">
            <w:pPr>
              <w:jc w:val="center"/>
              <w:rPr>
                <w:sz w:val="26"/>
                <w:szCs w:val="26"/>
              </w:rPr>
            </w:pPr>
          </w:p>
          <w:p w:rsidR="005314B5" w:rsidRPr="005314B5" w:rsidRDefault="005314B5" w:rsidP="001D5B03">
            <w:pPr>
              <w:jc w:val="center"/>
              <w:rPr>
                <w:sz w:val="26"/>
                <w:szCs w:val="26"/>
              </w:rPr>
            </w:pPr>
          </w:p>
          <w:p w:rsidR="005314B5" w:rsidRPr="005314B5" w:rsidRDefault="005314B5" w:rsidP="001D5B03">
            <w:pPr>
              <w:jc w:val="center"/>
              <w:rPr>
                <w:sz w:val="26"/>
                <w:szCs w:val="26"/>
              </w:rPr>
            </w:pPr>
          </w:p>
          <w:p w:rsidR="005314B5" w:rsidRPr="005314B5" w:rsidRDefault="005314B5" w:rsidP="001D5B03">
            <w:pPr>
              <w:jc w:val="center"/>
              <w:rPr>
                <w:sz w:val="26"/>
                <w:szCs w:val="26"/>
              </w:rPr>
            </w:pPr>
          </w:p>
          <w:p w:rsidR="005314B5" w:rsidRPr="005314B5" w:rsidRDefault="005314B5" w:rsidP="001D5B03">
            <w:pPr>
              <w:jc w:val="center"/>
              <w:rPr>
                <w:sz w:val="26"/>
                <w:szCs w:val="26"/>
              </w:rPr>
            </w:pPr>
          </w:p>
          <w:p w:rsidR="005314B5" w:rsidRPr="005314B5" w:rsidRDefault="005314B5" w:rsidP="001D5B03">
            <w:pPr>
              <w:jc w:val="center"/>
              <w:rPr>
                <w:sz w:val="26"/>
                <w:szCs w:val="26"/>
              </w:rPr>
            </w:pPr>
          </w:p>
          <w:p w:rsidR="005314B5" w:rsidRPr="005314B5" w:rsidRDefault="005314B5" w:rsidP="001D5B03">
            <w:pPr>
              <w:jc w:val="center"/>
              <w:rPr>
                <w:sz w:val="26"/>
                <w:szCs w:val="26"/>
              </w:rPr>
            </w:pPr>
          </w:p>
          <w:p w:rsidR="005314B5" w:rsidRPr="005314B5" w:rsidRDefault="005314B5" w:rsidP="001D5B03">
            <w:pPr>
              <w:jc w:val="center"/>
              <w:rPr>
                <w:sz w:val="26"/>
                <w:szCs w:val="26"/>
              </w:rPr>
            </w:pPr>
          </w:p>
        </w:tc>
      </w:tr>
      <w:tr w:rsidR="00012834" w:rsidRPr="005314B5" w:rsidTr="003E0BDC">
        <w:trPr>
          <w:trHeight w:val="676"/>
          <w:tblCellSpacing w:w="7" w:type="dxa"/>
          <w:jc w:val="center"/>
        </w:trPr>
        <w:tc>
          <w:tcPr>
            <w:tcW w:w="218" w:type="pct"/>
            <w:vMerge/>
            <w:shd w:val="clear" w:color="auto" w:fill="FFFFFF"/>
            <w:vAlign w:val="center"/>
          </w:tcPr>
          <w:p w:rsidR="005314B5" w:rsidRPr="005314B5" w:rsidRDefault="005314B5" w:rsidP="001D5B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8" w:type="pct"/>
            <w:vMerge/>
            <w:shd w:val="clear" w:color="auto" w:fill="FFFFFF"/>
            <w:vAlign w:val="center"/>
          </w:tcPr>
          <w:p w:rsidR="005314B5" w:rsidRPr="005314B5" w:rsidRDefault="005314B5" w:rsidP="001D5B03">
            <w:pPr>
              <w:rPr>
                <w:sz w:val="26"/>
                <w:szCs w:val="26"/>
              </w:rPr>
            </w:pPr>
          </w:p>
        </w:tc>
        <w:tc>
          <w:tcPr>
            <w:tcW w:w="789" w:type="pct"/>
            <w:shd w:val="clear" w:color="auto" w:fill="FFFFFF"/>
            <w:vAlign w:val="center"/>
          </w:tcPr>
          <w:p w:rsidR="005314B5" w:rsidRPr="005314B5" w:rsidRDefault="005314B5" w:rsidP="001D5B03">
            <w:pPr>
              <w:jc w:val="center"/>
              <w:rPr>
                <w:sz w:val="26"/>
                <w:szCs w:val="26"/>
              </w:rPr>
            </w:pPr>
            <w:r w:rsidRPr="005314B5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5314B5" w:rsidRPr="005314B5" w:rsidRDefault="005314B5" w:rsidP="009F61C1">
            <w:pPr>
              <w:jc w:val="center"/>
              <w:rPr>
                <w:sz w:val="26"/>
                <w:szCs w:val="26"/>
              </w:rPr>
            </w:pPr>
            <w:r w:rsidRPr="005314B5">
              <w:rPr>
                <w:sz w:val="26"/>
                <w:szCs w:val="26"/>
              </w:rPr>
              <w:t>0</w:t>
            </w:r>
            <w:r w:rsidR="009F61C1">
              <w:rPr>
                <w:sz w:val="26"/>
                <w:szCs w:val="26"/>
              </w:rPr>
              <w:t>,0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5314B5" w:rsidRPr="005314B5" w:rsidRDefault="005314B5" w:rsidP="009F61C1">
            <w:pPr>
              <w:jc w:val="center"/>
              <w:rPr>
                <w:sz w:val="26"/>
                <w:szCs w:val="26"/>
              </w:rPr>
            </w:pPr>
            <w:r w:rsidRPr="005314B5">
              <w:rPr>
                <w:sz w:val="26"/>
                <w:szCs w:val="26"/>
              </w:rPr>
              <w:t>0</w:t>
            </w:r>
            <w:r w:rsidR="009F61C1">
              <w:rPr>
                <w:sz w:val="26"/>
                <w:szCs w:val="26"/>
              </w:rPr>
              <w:t>,0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314B5" w:rsidRPr="005314B5" w:rsidRDefault="005314B5" w:rsidP="009F61C1">
            <w:pPr>
              <w:jc w:val="center"/>
              <w:rPr>
                <w:sz w:val="26"/>
                <w:szCs w:val="26"/>
              </w:rPr>
            </w:pPr>
            <w:r w:rsidRPr="005314B5">
              <w:rPr>
                <w:sz w:val="26"/>
                <w:szCs w:val="26"/>
              </w:rPr>
              <w:t>0</w:t>
            </w:r>
            <w:r w:rsidR="009F61C1">
              <w:rPr>
                <w:sz w:val="26"/>
                <w:szCs w:val="26"/>
              </w:rPr>
              <w:t>,0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5314B5" w:rsidRPr="005314B5" w:rsidRDefault="009F61C1" w:rsidP="009F6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5314B5" w:rsidRPr="005314B5" w:rsidRDefault="005314B5" w:rsidP="001D5B03">
            <w:pPr>
              <w:jc w:val="center"/>
              <w:rPr>
                <w:sz w:val="26"/>
                <w:szCs w:val="26"/>
              </w:rPr>
            </w:pPr>
          </w:p>
        </w:tc>
      </w:tr>
      <w:tr w:rsidR="00012834" w:rsidRPr="005314B5" w:rsidTr="003E0BDC">
        <w:trPr>
          <w:trHeight w:val="676"/>
          <w:tblCellSpacing w:w="7" w:type="dxa"/>
          <w:jc w:val="center"/>
        </w:trPr>
        <w:tc>
          <w:tcPr>
            <w:tcW w:w="218" w:type="pct"/>
            <w:vMerge w:val="restart"/>
            <w:shd w:val="clear" w:color="auto" w:fill="FFFFFF"/>
            <w:vAlign w:val="center"/>
          </w:tcPr>
          <w:p w:rsidR="005314B5" w:rsidRPr="005314B5" w:rsidRDefault="005314B5" w:rsidP="001D5B03">
            <w:pPr>
              <w:jc w:val="center"/>
              <w:rPr>
                <w:sz w:val="26"/>
                <w:szCs w:val="26"/>
              </w:rPr>
            </w:pPr>
            <w:r w:rsidRPr="005314B5">
              <w:rPr>
                <w:sz w:val="26"/>
                <w:szCs w:val="26"/>
              </w:rPr>
              <w:t>2.1.</w:t>
            </w:r>
          </w:p>
        </w:tc>
        <w:tc>
          <w:tcPr>
            <w:tcW w:w="1038" w:type="pct"/>
            <w:vMerge w:val="restart"/>
            <w:shd w:val="clear" w:color="auto" w:fill="FFFFFF"/>
            <w:vAlign w:val="center"/>
          </w:tcPr>
          <w:p w:rsidR="005314B5" w:rsidRPr="005314B5" w:rsidRDefault="009F61C1" w:rsidP="009F61C1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</w:t>
            </w:r>
            <w:r w:rsidR="005314B5" w:rsidRPr="002610D7">
              <w:rPr>
                <w:sz w:val="26"/>
                <w:szCs w:val="26"/>
              </w:rPr>
              <w:t>роведени</w:t>
            </w:r>
            <w:r>
              <w:rPr>
                <w:sz w:val="26"/>
                <w:szCs w:val="26"/>
              </w:rPr>
              <w:t>е</w:t>
            </w:r>
            <w:r w:rsidR="005314B5" w:rsidRPr="002610D7">
              <w:rPr>
                <w:sz w:val="26"/>
                <w:szCs w:val="26"/>
              </w:rPr>
              <w:t xml:space="preserve"> </w:t>
            </w:r>
            <w:proofErr w:type="spellStart"/>
            <w:r w:rsidR="005314B5" w:rsidRPr="002610D7">
              <w:rPr>
                <w:sz w:val="26"/>
                <w:szCs w:val="26"/>
              </w:rPr>
              <w:t>ремонтно-востановительных</w:t>
            </w:r>
            <w:proofErr w:type="spellEnd"/>
            <w:r w:rsidR="005314B5" w:rsidRPr="002610D7">
              <w:rPr>
                <w:sz w:val="26"/>
                <w:szCs w:val="26"/>
              </w:rPr>
              <w:t xml:space="preserve"> работ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5314B5" w:rsidRPr="005314B5" w:rsidRDefault="005314B5" w:rsidP="001D5B03">
            <w:pPr>
              <w:jc w:val="center"/>
              <w:rPr>
                <w:sz w:val="26"/>
                <w:szCs w:val="26"/>
                <w:highlight w:val="yellow"/>
              </w:rPr>
            </w:pPr>
            <w:r w:rsidRPr="002610D7">
              <w:rPr>
                <w:sz w:val="26"/>
                <w:szCs w:val="26"/>
              </w:rPr>
              <w:t>Бюджет  поселения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5314B5" w:rsidRPr="009F61C1" w:rsidRDefault="009F61C1" w:rsidP="009F61C1">
            <w:pPr>
              <w:jc w:val="center"/>
              <w:rPr>
                <w:sz w:val="26"/>
                <w:szCs w:val="26"/>
              </w:rPr>
            </w:pPr>
            <w:r w:rsidRPr="009F61C1">
              <w:rPr>
                <w:sz w:val="26"/>
                <w:szCs w:val="26"/>
              </w:rPr>
              <w:t>0</w:t>
            </w:r>
            <w:r w:rsidR="002610D7" w:rsidRPr="009F61C1">
              <w:rPr>
                <w:sz w:val="26"/>
                <w:szCs w:val="26"/>
              </w:rPr>
              <w:t>,0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5314B5" w:rsidRPr="009F61C1" w:rsidRDefault="009F61C1" w:rsidP="009F61C1">
            <w:pPr>
              <w:jc w:val="center"/>
              <w:rPr>
                <w:sz w:val="26"/>
                <w:szCs w:val="26"/>
              </w:rPr>
            </w:pPr>
            <w:r w:rsidRPr="009F61C1">
              <w:rPr>
                <w:sz w:val="26"/>
                <w:szCs w:val="26"/>
              </w:rPr>
              <w:t>0</w:t>
            </w:r>
            <w:r w:rsidR="002610D7" w:rsidRPr="009F61C1">
              <w:rPr>
                <w:sz w:val="26"/>
                <w:szCs w:val="26"/>
              </w:rPr>
              <w:t>,0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314B5" w:rsidRPr="009F61C1" w:rsidRDefault="009F61C1" w:rsidP="009F61C1">
            <w:pPr>
              <w:jc w:val="center"/>
              <w:rPr>
                <w:sz w:val="26"/>
                <w:szCs w:val="26"/>
              </w:rPr>
            </w:pPr>
            <w:r w:rsidRPr="009F61C1">
              <w:rPr>
                <w:sz w:val="26"/>
                <w:szCs w:val="26"/>
              </w:rPr>
              <w:t>0,0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5314B5" w:rsidRPr="009F61C1" w:rsidRDefault="009F61C1" w:rsidP="001D5B03">
            <w:pPr>
              <w:jc w:val="center"/>
              <w:rPr>
                <w:sz w:val="26"/>
                <w:szCs w:val="26"/>
              </w:rPr>
            </w:pPr>
            <w:r w:rsidRPr="009F61C1">
              <w:rPr>
                <w:sz w:val="26"/>
                <w:szCs w:val="26"/>
              </w:rPr>
              <w:t>0,0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5314B5" w:rsidRPr="005314B5" w:rsidRDefault="005314B5" w:rsidP="001D5B03">
            <w:pPr>
              <w:jc w:val="center"/>
              <w:rPr>
                <w:sz w:val="26"/>
                <w:szCs w:val="26"/>
              </w:rPr>
            </w:pPr>
          </w:p>
        </w:tc>
      </w:tr>
      <w:tr w:rsidR="00012834" w:rsidRPr="005314B5" w:rsidTr="003E0BDC">
        <w:trPr>
          <w:trHeight w:val="676"/>
          <w:tblCellSpacing w:w="7" w:type="dxa"/>
          <w:jc w:val="center"/>
        </w:trPr>
        <w:tc>
          <w:tcPr>
            <w:tcW w:w="218" w:type="pct"/>
            <w:vMerge/>
            <w:shd w:val="clear" w:color="auto" w:fill="FFFFFF"/>
            <w:vAlign w:val="center"/>
          </w:tcPr>
          <w:p w:rsidR="005314B5" w:rsidRPr="005314B5" w:rsidRDefault="005314B5" w:rsidP="001D5B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8" w:type="pct"/>
            <w:vMerge/>
            <w:shd w:val="clear" w:color="auto" w:fill="FFFFFF"/>
            <w:vAlign w:val="center"/>
          </w:tcPr>
          <w:p w:rsidR="005314B5" w:rsidRPr="005314B5" w:rsidRDefault="005314B5" w:rsidP="001D5B03">
            <w:pPr>
              <w:rPr>
                <w:sz w:val="26"/>
                <w:szCs w:val="26"/>
              </w:rPr>
            </w:pPr>
          </w:p>
        </w:tc>
        <w:tc>
          <w:tcPr>
            <w:tcW w:w="789" w:type="pct"/>
            <w:shd w:val="clear" w:color="auto" w:fill="FFFFFF"/>
            <w:vAlign w:val="center"/>
          </w:tcPr>
          <w:p w:rsidR="005314B5" w:rsidRPr="005314B5" w:rsidRDefault="005314B5" w:rsidP="001D5B03">
            <w:pPr>
              <w:jc w:val="center"/>
              <w:rPr>
                <w:sz w:val="26"/>
                <w:szCs w:val="26"/>
              </w:rPr>
            </w:pPr>
            <w:r w:rsidRPr="005314B5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5314B5" w:rsidRPr="005314B5" w:rsidRDefault="009F61C1" w:rsidP="009F6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5314B5" w:rsidRPr="005314B5" w:rsidRDefault="009F61C1" w:rsidP="009F6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314B5" w:rsidRPr="005314B5" w:rsidRDefault="009F61C1" w:rsidP="009F6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5314B5" w:rsidRPr="005314B5" w:rsidRDefault="009F61C1" w:rsidP="009F6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5314B5" w:rsidRPr="005314B5" w:rsidRDefault="005314B5" w:rsidP="001D5B03">
            <w:pPr>
              <w:jc w:val="center"/>
              <w:rPr>
                <w:sz w:val="26"/>
                <w:szCs w:val="26"/>
              </w:rPr>
            </w:pPr>
          </w:p>
        </w:tc>
      </w:tr>
      <w:tr w:rsidR="00012834" w:rsidRPr="005314B5" w:rsidTr="003E0BDC">
        <w:trPr>
          <w:trHeight w:val="676"/>
          <w:tblCellSpacing w:w="7" w:type="dxa"/>
          <w:jc w:val="center"/>
        </w:trPr>
        <w:tc>
          <w:tcPr>
            <w:tcW w:w="218" w:type="pct"/>
            <w:vMerge w:val="restart"/>
            <w:shd w:val="clear" w:color="auto" w:fill="FFFFFF"/>
            <w:vAlign w:val="center"/>
          </w:tcPr>
          <w:p w:rsidR="00280252" w:rsidRPr="005314B5" w:rsidRDefault="00280252" w:rsidP="001D5B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038" w:type="pct"/>
            <w:vMerge w:val="restart"/>
            <w:shd w:val="clear" w:color="auto" w:fill="FFFFFF"/>
            <w:vAlign w:val="center"/>
          </w:tcPr>
          <w:p w:rsidR="00280252" w:rsidRDefault="00280252" w:rsidP="001D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культурн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досуговой деятельности</w:t>
            </w:r>
          </w:p>
          <w:p w:rsidR="00280252" w:rsidRPr="00280252" w:rsidRDefault="00280252" w:rsidP="00280252">
            <w:pPr>
              <w:snapToGrid w:val="0"/>
              <w:rPr>
                <w:sz w:val="20"/>
              </w:rPr>
            </w:pPr>
            <w:proofErr w:type="gramStart"/>
            <w:r w:rsidRPr="00280252">
              <w:rPr>
                <w:sz w:val="20"/>
              </w:rPr>
              <w:t>(</w:t>
            </w:r>
            <w:r w:rsidRPr="00280252">
              <w:rPr>
                <w:sz w:val="20"/>
                <w:shd w:val="clear" w:color="auto" w:fill="FFFFFF"/>
              </w:rPr>
              <w:t xml:space="preserve">Обеспечение формирования единого культурного пространства, участия </w:t>
            </w:r>
            <w:r w:rsidRPr="00280252">
              <w:rPr>
                <w:sz w:val="20"/>
                <w:shd w:val="clear" w:color="auto" w:fill="FFFFFF"/>
              </w:rPr>
              <w:lastRenderedPageBreak/>
              <w:t>населения в культурной жизни села.</w:t>
            </w:r>
            <w:proofErr w:type="gramEnd"/>
          </w:p>
          <w:p w:rsidR="00280252" w:rsidRPr="00280252" w:rsidRDefault="00280252" w:rsidP="00280252">
            <w:pPr>
              <w:rPr>
                <w:sz w:val="20"/>
              </w:rPr>
            </w:pPr>
            <w:r w:rsidRPr="00280252">
              <w:rPr>
                <w:sz w:val="20"/>
                <w:shd w:val="clear" w:color="auto" w:fill="FFFFFF"/>
              </w:rPr>
              <w:t>Культурно-массовые мероприятия: районные</w:t>
            </w:r>
            <w:proofErr w:type="gramStart"/>
            <w:r w:rsidRPr="00280252">
              <w:rPr>
                <w:sz w:val="20"/>
                <w:shd w:val="clear" w:color="auto" w:fill="FFFFFF"/>
              </w:rPr>
              <w:t xml:space="preserve"> ,</w:t>
            </w:r>
            <w:proofErr w:type="gramEnd"/>
            <w:r w:rsidRPr="00280252">
              <w:rPr>
                <w:sz w:val="20"/>
                <w:shd w:val="clear" w:color="auto" w:fill="FFFFFF"/>
              </w:rPr>
              <w:t>сельские  и профессиональные праздники.</w:t>
            </w:r>
          </w:p>
          <w:p w:rsidR="00280252" w:rsidRPr="00280252" w:rsidRDefault="00280252" w:rsidP="00280252">
            <w:pPr>
              <w:rPr>
                <w:sz w:val="20"/>
              </w:rPr>
            </w:pPr>
            <w:r w:rsidRPr="00280252">
              <w:rPr>
                <w:sz w:val="20"/>
                <w:shd w:val="clear" w:color="auto" w:fill="FFFFFF"/>
              </w:rPr>
              <w:t>Организация досуга населения: народные календарные праздники, мероприятия с различными категориями населения.</w:t>
            </w:r>
          </w:p>
          <w:p w:rsidR="00280252" w:rsidRPr="00280252" w:rsidRDefault="00280252" w:rsidP="00280252">
            <w:pPr>
              <w:rPr>
                <w:sz w:val="20"/>
              </w:rPr>
            </w:pPr>
            <w:r w:rsidRPr="00280252">
              <w:rPr>
                <w:sz w:val="20"/>
              </w:rPr>
              <w:t>Участие в зональных фестивалях-конкурсах художественной самодеятельности.</w:t>
            </w:r>
          </w:p>
          <w:p w:rsidR="00280252" w:rsidRPr="005314B5" w:rsidRDefault="00280252" w:rsidP="00280252">
            <w:pPr>
              <w:rPr>
                <w:sz w:val="26"/>
                <w:szCs w:val="26"/>
              </w:rPr>
            </w:pPr>
            <w:proofErr w:type="gramStart"/>
            <w:r w:rsidRPr="00280252">
              <w:rPr>
                <w:sz w:val="20"/>
              </w:rPr>
              <w:t>Мероприятия, направленные на расширение спектра и улучшение качества социальных услуг в сфере культуры)</w:t>
            </w:r>
            <w:proofErr w:type="gramEnd"/>
          </w:p>
        </w:tc>
        <w:tc>
          <w:tcPr>
            <w:tcW w:w="789" w:type="pct"/>
            <w:shd w:val="clear" w:color="auto" w:fill="FFFFFF"/>
            <w:vAlign w:val="center"/>
          </w:tcPr>
          <w:p w:rsidR="00280252" w:rsidRPr="005314B5" w:rsidRDefault="00280252" w:rsidP="00EA0F5C">
            <w:pPr>
              <w:jc w:val="center"/>
              <w:rPr>
                <w:sz w:val="26"/>
                <w:szCs w:val="26"/>
                <w:highlight w:val="yellow"/>
              </w:rPr>
            </w:pPr>
            <w:r w:rsidRPr="002610D7">
              <w:rPr>
                <w:sz w:val="26"/>
                <w:szCs w:val="26"/>
              </w:rPr>
              <w:lastRenderedPageBreak/>
              <w:t>Бюджет  поселения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280252" w:rsidRPr="009F61C1" w:rsidRDefault="00012834" w:rsidP="0001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11 537</w:t>
            </w:r>
            <w:r w:rsidR="00280252" w:rsidRPr="009F61C1">
              <w:rPr>
                <w:sz w:val="26"/>
                <w:szCs w:val="26"/>
              </w:rPr>
              <w:t>,0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280252" w:rsidRPr="009F61C1" w:rsidRDefault="00012834" w:rsidP="00EA0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3 773,</w:t>
            </w:r>
            <w:r w:rsidR="00280252" w:rsidRPr="009F61C1">
              <w:rPr>
                <w:sz w:val="26"/>
                <w:szCs w:val="26"/>
              </w:rPr>
              <w:t>0,0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280252" w:rsidRPr="009F61C1" w:rsidRDefault="00012834" w:rsidP="0001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3 773</w:t>
            </w:r>
            <w:r w:rsidR="00280252" w:rsidRPr="009F61C1">
              <w:rPr>
                <w:sz w:val="26"/>
                <w:szCs w:val="26"/>
              </w:rPr>
              <w:t>,0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280252" w:rsidRPr="009F61C1" w:rsidRDefault="00012834" w:rsidP="0001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3 991,</w:t>
            </w:r>
            <w:r w:rsidR="00280252" w:rsidRPr="009F61C1">
              <w:rPr>
                <w:sz w:val="26"/>
                <w:szCs w:val="26"/>
              </w:rPr>
              <w:t>0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280252" w:rsidRPr="005314B5" w:rsidRDefault="00280252" w:rsidP="001D5B03">
            <w:pPr>
              <w:jc w:val="center"/>
              <w:rPr>
                <w:sz w:val="26"/>
                <w:szCs w:val="26"/>
              </w:rPr>
            </w:pPr>
          </w:p>
        </w:tc>
      </w:tr>
      <w:tr w:rsidR="00012834" w:rsidRPr="005314B5" w:rsidTr="003E0BDC">
        <w:trPr>
          <w:trHeight w:val="676"/>
          <w:tblCellSpacing w:w="7" w:type="dxa"/>
          <w:jc w:val="center"/>
        </w:trPr>
        <w:tc>
          <w:tcPr>
            <w:tcW w:w="218" w:type="pct"/>
            <w:vMerge/>
            <w:shd w:val="clear" w:color="auto" w:fill="FFFFFF"/>
            <w:vAlign w:val="center"/>
          </w:tcPr>
          <w:p w:rsidR="00280252" w:rsidRPr="005314B5" w:rsidRDefault="00280252" w:rsidP="001D5B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8" w:type="pct"/>
            <w:vMerge/>
            <w:shd w:val="clear" w:color="auto" w:fill="FFFFFF"/>
            <w:vAlign w:val="center"/>
          </w:tcPr>
          <w:p w:rsidR="00280252" w:rsidRPr="005314B5" w:rsidRDefault="00280252" w:rsidP="001D5B03">
            <w:pPr>
              <w:rPr>
                <w:sz w:val="26"/>
                <w:szCs w:val="26"/>
              </w:rPr>
            </w:pPr>
          </w:p>
        </w:tc>
        <w:tc>
          <w:tcPr>
            <w:tcW w:w="789" w:type="pct"/>
            <w:shd w:val="clear" w:color="auto" w:fill="FFFFFF"/>
            <w:vAlign w:val="center"/>
          </w:tcPr>
          <w:p w:rsidR="00280252" w:rsidRPr="005314B5" w:rsidRDefault="00280252" w:rsidP="00EA0F5C">
            <w:pPr>
              <w:jc w:val="center"/>
              <w:rPr>
                <w:sz w:val="26"/>
                <w:szCs w:val="26"/>
              </w:rPr>
            </w:pPr>
            <w:r w:rsidRPr="005314B5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280252" w:rsidRPr="005314B5" w:rsidRDefault="00280252" w:rsidP="00EA0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280252" w:rsidRPr="005314B5" w:rsidRDefault="00280252" w:rsidP="00EA0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280252" w:rsidRPr="005314B5" w:rsidRDefault="00280252" w:rsidP="00EA0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280252" w:rsidRPr="005314B5" w:rsidRDefault="00280252" w:rsidP="00EA0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280252" w:rsidRPr="005314B5" w:rsidRDefault="00280252" w:rsidP="001D5B03">
            <w:pPr>
              <w:jc w:val="center"/>
              <w:rPr>
                <w:sz w:val="26"/>
                <w:szCs w:val="26"/>
              </w:rPr>
            </w:pPr>
          </w:p>
        </w:tc>
      </w:tr>
      <w:tr w:rsidR="00012834" w:rsidRPr="005314B5" w:rsidTr="003E0BDC">
        <w:trPr>
          <w:trHeight w:val="676"/>
          <w:tblCellSpacing w:w="7" w:type="dxa"/>
          <w:jc w:val="center"/>
        </w:trPr>
        <w:tc>
          <w:tcPr>
            <w:tcW w:w="218" w:type="pct"/>
            <w:vMerge w:val="restart"/>
            <w:shd w:val="clear" w:color="auto" w:fill="FFFFFF"/>
            <w:vAlign w:val="center"/>
          </w:tcPr>
          <w:p w:rsidR="00280252" w:rsidRPr="005314B5" w:rsidRDefault="00280252" w:rsidP="001D5B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1038" w:type="pct"/>
            <w:vMerge w:val="restart"/>
            <w:shd w:val="clear" w:color="auto" w:fill="FFFFFF"/>
          </w:tcPr>
          <w:p w:rsidR="00280252" w:rsidRDefault="00280252" w:rsidP="00EA0F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Библиотечное обслуживание населения</w:t>
            </w:r>
          </w:p>
          <w:p w:rsidR="00280252" w:rsidRPr="00280252" w:rsidRDefault="00280252" w:rsidP="00EA0F5C">
            <w:pPr>
              <w:snapToGrid w:val="0"/>
              <w:rPr>
                <w:sz w:val="20"/>
              </w:rPr>
            </w:pPr>
            <w:r w:rsidRPr="00280252">
              <w:rPr>
                <w:sz w:val="20"/>
              </w:rPr>
              <w:t>(Сохранение единого информационного пространства, содействие нравственному развитию подрастающего поколения, повышение образовательного уровня и творческих способностей населения)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280252" w:rsidRPr="005314B5" w:rsidRDefault="00280252" w:rsidP="00EA0F5C">
            <w:pPr>
              <w:jc w:val="center"/>
              <w:rPr>
                <w:sz w:val="26"/>
                <w:szCs w:val="26"/>
                <w:highlight w:val="yellow"/>
              </w:rPr>
            </w:pPr>
            <w:r w:rsidRPr="002610D7">
              <w:rPr>
                <w:sz w:val="26"/>
                <w:szCs w:val="26"/>
              </w:rPr>
              <w:t>Бюджет  поселения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280252" w:rsidRPr="009F61C1" w:rsidRDefault="00012834" w:rsidP="0001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1 029,</w:t>
            </w:r>
            <w:r w:rsidR="00280252" w:rsidRPr="009F61C1">
              <w:rPr>
                <w:sz w:val="26"/>
                <w:szCs w:val="26"/>
              </w:rPr>
              <w:t>0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280252" w:rsidRPr="009F61C1" w:rsidRDefault="00012834" w:rsidP="00EA0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</w:t>
            </w:r>
            <w:r w:rsidR="00280252" w:rsidRPr="009F61C1">
              <w:rPr>
                <w:sz w:val="26"/>
                <w:szCs w:val="26"/>
              </w:rPr>
              <w:t>,0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280252" w:rsidRPr="009F61C1" w:rsidRDefault="00012834" w:rsidP="00EA0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</w:t>
            </w:r>
            <w:r w:rsidR="00280252" w:rsidRPr="009F61C1">
              <w:rPr>
                <w:sz w:val="26"/>
                <w:szCs w:val="26"/>
              </w:rPr>
              <w:t>,0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280252" w:rsidRPr="009F61C1" w:rsidRDefault="00012834" w:rsidP="0001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</w:t>
            </w:r>
            <w:r w:rsidR="00280252" w:rsidRPr="009F61C1">
              <w:rPr>
                <w:sz w:val="26"/>
                <w:szCs w:val="26"/>
              </w:rPr>
              <w:t>,0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280252" w:rsidRPr="005314B5" w:rsidRDefault="00280252" w:rsidP="001D5B03">
            <w:pPr>
              <w:jc w:val="center"/>
              <w:rPr>
                <w:sz w:val="26"/>
                <w:szCs w:val="26"/>
              </w:rPr>
            </w:pPr>
          </w:p>
        </w:tc>
      </w:tr>
      <w:tr w:rsidR="00012834" w:rsidRPr="005314B5" w:rsidTr="003E0BDC">
        <w:trPr>
          <w:trHeight w:val="676"/>
          <w:tblCellSpacing w:w="7" w:type="dxa"/>
          <w:jc w:val="center"/>
        </w:trPr>
        <w:tc>
          <w:tcPr>
            <w:tcW w:w="218" w:type="pct"/>
            <w:vMerge/>
            <w:shd w:val="clear" w:color="auto" w:fill="FFFFFF"/>
            <w:vAlign w:val="center"/>
          </w:tcPr>
          <w:p w:rsidR="00280252" w:rsidRDefault="00280252" w:rsidP="001D5B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8" w:type="pct"/>
            <w:vMerge/>
            <w:shd w:val="clear" w:color="auto" w:fill="FFFFFF"/>
          </w:tcPr>
          <w:p w:rsidR="00280252" w:rsidRDefault="00280252" w:rsidP="00EA0F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  <w:vAlign w:val="center"/>
          </w:tcPr>
          <w:p w:rsidR="00280252" w:rsidRPr="005314B5" w:rsidRDefault="00280252" w:rsidP="00EA0F5C">
            <w:pPr>
              <w:jc w:val="center"/>
              <w:rPr>
                <w:sz w:val="26"/>
                <w:szCs w:val="26"/>
              </w:rPr>
            </w:pPr>
            <w:r w:rsidRPr="005314B5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280252" w:rsidRPr="005314B5" w:rsidRDefault="00280252" w:rsidP="00EA0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280252" w:rsidRPr="005314B5" w:rsidRDefault="00280252" w:rsidP="00EA0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280252" w:rsidRPr="005314B5" w:rsidRDefault="00280252" w:rsidP="00EA0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280252" w:rsidRPr="005314B5" w:rsidRDefault="00280252" w:rsidP="00EA0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280252" w:rsidRPr="005314B5" w:rsidRDefault="00280252" w:rsidP="001D5B03">
            <w:pPr>
              <w:jc w:val="center"/>
              <w:rPr>
                <w:sz w:val="26"/>
                <w:szCs w:val="26"/>
              </w:rPr>
            </w:pPr>
          </w:p>
        </w:tc>
      </w:tr>
      <w:tr w:rsidR="00012834" w:rsidRPr="005314B5" w:rsidTr="003E0BDC">
        <w:trPr>
          <w:trHeight w:val="676"/>
          <w:tblCellSpacing w:w="7" w:type="dxa"/>
          <w:jc w:val="center"/>
        </w:trPr>
        <w:tc>
          <w:tcPr>
            <w:tcW w:w="1263" w:type="pct"/>
            <w:gridSpan w:val="2"/>
            <w:vMerge w:val="restart"/>
            <w:shd w:val="clear" w:color="auto" w:fill="FFFFFF"/>
            <w:vAlign w:val="center"/>
          </w:tcPr>
          <w:p w:rsidR="00587635" w:rsidRDefault="00587635" w:rsidP="00EA0F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программе: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587635" w:rsidRPr="005314B5" w:rsidRDefault="00587635" w:rsidP="00EA0F5C">
            <w:pPr>
              <w:jc w:val="center"/>
              <w:rPr>
                <w:sz w:val="26"/>
                <w:szCs w:val="26"/>
                <w:highlight w:val="yellow"/>
              </w:rPr>
            </w:pPr>
            <w:r w:rsidRPr="002610D7">
              <w:rPr>
                <w:sz w:val="26"/>
                <w:szCs w:val="26"/>
              </w:rPr>
              <w:t>Бюджет  поселения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587635" w:rsidRPr="009F61C1" w:rsidRDefault="00012834" w:rsidP="0001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12 596,0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587635" w:rsidRPr="009F61C1" w:rsidRDefault="003E0BDC" w:rsidP="003E0B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4 126</w:t>
            </w:r>
            <w:r w:rsidR="00587635" w:rsidRPr="009F61C1">
              <w:rPr>
                <w:sz w:val="26"/>
                <w:szCs w:val="26"/>
              </w:rPr>
              <w:t>,0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87635" w:rsidRPr="009F61C1" w:rsidRDefault="003E0BDC" w:rsidP="003E0B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4 126</w:t>
            </w:r>
            <w:r w:rsidR="00587635" w:rsidRPr="009F61C1">
              <w:rPr>
                <w:sz w:val="26"/>
                <w:szCs w:val="26"/>
              </w:rPr>
              <w:t>,0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587635" w:rsidRPr="009F61C1" w:rsidRDefault="003E0BDC" w:rsidP="003E0B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4 344</w:t>
            </w:r>
            <w:r w:rsidR="00587635" w:rsidRPr="009F61C1">
              <w:rPr>
                <w:sz w:val="26"/>
                <w:szCs w:val="26"/>
              </w:rPr>
              <w:t>,0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587635" w:rsidRPr="005314B5" w:rsidRDefault="00587635" w:rsidP="001D5B03">
            <w:pPr>
              <w:jc w:val="center"/>
              <w:rPr>
                <w:sz w:val="26"/>
                <w:szCs w:val="26"/>
              </w:rPr>
            </w:pPr>
          </w:p>
        </w:tc>
      </w:tr>
      <w:tr w:rsidR="00012834" w:rsidRPr="005314B5" w:rsidTr="003E0BDC">
        <w:trPr>
          <w:trHeight w:val="676"/>
          <w:tblCellSpacing w:w="7" w:type="dxa"/>
          <w:jc w:val="center"/>
        </w:trPr>
        <w:tc>
          <w:tcPr>
            <w:tcW w:w="1263" w:type="pct"/>
            <w:gridSpan w:val="2"/>
            <w:vMerge/>
            <w:shd w:val="clear" w:color="auto" w:fill="FFFFFF"/>
            <w:vAlign w:val="center"/>
          </w:tcPr>
          <w:p w:rsidR="00587635" w:rsidRDefault="00587635" w:rsidP="00EA0F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  <w:vAlign w:val="center"/>
          </w:tcPr>
          <w:p w:rsidR="00587635" w:rsidRPr="005314B5" w:rsidRDefault="00587635" w:rsidP="00EA0F5C">
            <w:pPr>
              <w:jc w:val="center"/>
              <w:rPr>
                <w:sz w:val="26"/>
                <w:szCs w:val="26"/>
              </w:rPr>
            </w:pPr>
            <w:r w:rsidRPr="005314B5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587635" w:rsidRPr="005314B5" w:rsidRDefault="00587635" w:rsidP="00EA0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587635" w:rsidRPr="005314B5" w:rsidRDefault="00587635" w:rsidP="00EA0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87635" w:rsidRPr="005314B5" w:rsidRDefault="00587635" w:rsidP="00EA0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587635" w:rsidRPr="005314B5" w:rsidRDefault="00587635" w:rsidP="00EA0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587635" w:rsidRPr="005314B5" w:rsidRDefault="00587635" w:rsidP="001D5B03">
            <w:pPr>
              <w:jc w:val="center"/>
              <w:rPr>
                <w:sz w:val="26"/>
                <w:szCs w:val="26"/>
              </w:rPr>
            </w:pPr>
          </w:p>
        </w:tc>
      </w:tr>
      <w:tr w:rsidR="003E0BDC" w:rsidRPr="005314B5" w:rsidTr="003E0BDC">
        <w:trPr>
          <w:trHeight w:val="676"/>
          <w:tblCellSpacing w:w="7" w:type="dxa"/>
          <w:jc w:val="center"/>
        </w:trPr>
        <w:tc>
          <w:tcPr>
            <w:tcW w:w="1263" w:type="pct"/>
            <w:gridSpan w:val="2"/>
            <w:vMerge/>
            <w:shd w:val="clear" w:color="auto" w:fill="FFFFFF"/>
            <w:vAlign w:val="center"/>
          </w:tcPr>
          <w:p w:rsidR="003E0BDC" w:rsidRDefault="003E0BDC" w:rsidP="00EA0F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  <w:vAlign w:val="center"/>
          </w:tcPr>
          <w:p w:rsidR="003E0BDC" w:rsidRPr="005314B5" w:rsidRDefault="003E0BDC" w:rsidP="00EA0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программе: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3E0BDC" w:rsidRPr="009F61C1" w:rsidRDefault="003E0BDC" w:rsidP="00EA0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12 596,0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3E0BDC" w:rsidRPr="009F61C1" w:rsidRDefault="003E0BDC" w:rsidP="00EA0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4 126</w:t>
            </w:r>
            <w:r w:rsidRPr="009F61C1">
              <w:rPr>
                <w:sz w:val="26"/>
                <w:szCs w:val="26"/>
              </w:rPr>
              <w:t>,0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3E0BDC" w:rsidRPr="009F61C1" w:rsidRDefault="003E0BDC" w:rsidP="00EA0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4 126</w:t>
            </w:r>
            <w:r w:rsidRPr="009F61C1">
              <w:rPr>
                <w:sz w:val="26"/>
                <w:szCs w:val="26"/>
              </w:rPr>
              <w:t>,0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3E0BDC" w:rsidRPr="009F61C1" w:rsidRDefault="003E0BDC" w:rsidP="00EA0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4 344</w:t>
            </w:r>
            <w:r w:rsidRPr="009F61C1">
              <w:rPr>
                <w:sz w:val="26"/>
                <w:szCs w:val="26"/>
              </w:rPr>
              <w:t>,0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3E0BDC" w:rsidRPr="005314B5" w:rsidRDefault="003E0BDC" w:rsidP="00EA0F5C">
            <w:pPr>
              <w:jc w:val="center"/>
              <w:rPr>
                <w:sz w:val="26"/>
                <w:szCs w:val="26"/>
              </w:rPr>
            </w:pPr>
          </w:p>
        </w:tc>
      </w:tr>
    </w:tbl>
    <w:p w:rsidR="005314B5" w:rsidRDefault="005314B5" w:rsidP="005314B5">
      <w:pPr>
        <w:pStyle w:val="af2"/>
        <w:shd w:val="clear" w:color="auto" w:fill="FFFFFF"/>
        <w:jc w:val="right"/>
        <w:rPr>
          <w:sz w:val="26"/>
          <w:szCs w:val="26"/>
        </w:rPr>
      </w:pPr>
    </w:p>
    <w:p w:rsidR="009B2C84" w:rsidRDefault="009B2C84" w:rsidP="005314B5">
      <w:pPr>
        <w:pStyle w:val="af2"/>
        <w:shd w:val="clear" w:color="auto" w:fill="FFFFFF"/>
        <w:jc w:val="right"/>
        <w:rPr>
          <w:sz w:val="26"/>
          <w:szCs w:val="26"/>
        </w:rPr>
      </w:pPr>
    </w:p>
    <w:p w:rsidR="00280252" w:rsidRDefault="00280252" w:rsidP="005314B5">
      <w:pPr>
        <w:pStyle w:val="af2"/>
        <w:shd w:val="clear" w:color="auto" w:fill="FFFFFF"/>
        <w:jc w:val="right"/>
        <w:rPr>
          <w:sz w:val="26"/>
          <w:szCs w:val="26"/>
        </w:rPr>
      </w:pPr>
    </w:p>
    <w:p w:rsidR="00280252" w:rsidRDefault="00280252" w:rsidP="005314B5">
      <w:pPr>
        <w:pStyle w:val="af2"/>
        <w:shd w:val="clear" w:color="auto" w:fill="FFFFFF"/>
        <w:jc w:val="right"/>
        <w:rPr>
          <w:sz w:val="26"/>
          <w:szCs w:val="26"/>
        </w:rPr>
      </w:pPr>
    </w:p>
    <w:p w:rsidR="00280252" w:rsidRDefault="00280252" w:rsidP="005314B5">
      <w:pPr>
        <w:pStyle w:val="af2"/>
        <w:shd w:val="clear" w:color="auto" w:fill="FFFFFF"/>
        <w:jc w:val="right"/>
        <w:rPr>
          <w:sz w:val="26"/>
          <w:szCs w:val="26"/>
        </w:rPr>
      </w:pPr>
    </w:p>
    <w:p w:rsidR="00280252" w:rsidRDefault="00280252" w:rsidP="005314B5">
      <w:pPr>
        <w:pStyle w:val="af2"/>
        <w:shd w:val="clear" w:color="auto" w:fill="FFFFFF"/>
        <w:jc w:val="right"/>
        <w:rPr>
          <w:sz w:val="26"/>
          <w:szCs w:val="26"/>
        </w:rPr>
      </w:pPr>
    </w:p>
    <w:p w:rsidR="00280252" w:rsidRDefault="00280252" w:rsidP="005314B5">
      <w:pPr>
        <w:pStyle w:val="af2"/>
        <w:shd w:val="clear" w:color="auto" w:fill="FFFFFF"/>
        <w:jc w:val="right"/>
        <w:rPr>
          <w:sz w:val="26"/>
          <w:szCs w:val="26"/>
        </w:rPr>
      </w:pPr>
    </w:p>
    <w:p w:rsidR="005314B5" w:rsidRPr="005314B5" w:rsidRDefault="005314B5" w:rsidP="005314B5">
      <w:pPr>
        <w:pStyle w:val="af2"/>
        <w:shd w:val="clear" w:color="auto" w:fill="FFFFFF"/>
        <w:jc w:val="right"/>
        <w:rPr>
          <w:sz w:val="26"/>
          <w:szCs w:val="26"/>
        </w:rPr>
      </w:pPr>
      <w:r w:rsidRPr="005314B5">
        <w:rPr>
          <w:sz w:val="26"/>
          <w:szCs w:val="26"/>
        </w:rPr>
        <w:lastRenderedPageBreak/>
        <w:t>Приложение 2</w:t>
      </w:r>
      <w:r w:rsidRPr="005314B5">
        <w:rPr>
          <w:rStyle w:val="apple-converted-space"/>
          <w:sz w:val="26"/>
          <w:szCs w:val="26"/>
        </w:rPr>
        <w:t> </w:t>
      </w:r>
    </w:p>
    <w:p w:rsidR="005314B5" w:rsidRPr="005314B5" w:rsidRDefault="005314B5" w:rsidP="005314B5">
      <w:pPr>
        <w:pStyle w:val="af2"/>
        <w:shd w:val="clear" w:color="auto" w:fill="FFFFFF"/>
        <w:jc w:val="center"/>
        <w:rPr>
          <w:sz w:val="26"/>
          <w:szCs w:val="26"/>
        </w:rPr>
      </w:pPr>
      <w:r w:rsidRPr="005314B5">
        <w:rPr>
          <w:rStyle w:val="af3"/>
          <w:sz w:val="26"/>
          <w:szCs w:val="26"/>
        </w:rPr>
        <w:t>Показатели эффективности реализации Программы</w:t>
      </w:r>
    </w:p>
    <w:tbl>
      <w:tblPr>
        <w:tblW w:w="5127" w:type="pct"/>
        <w:jc w:val="center"/>
        <w:tblCellSpacing w:w="7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6"/>
        <w:gridCol w:w="2613"/>
        <w:gridCol w:w="1587"/>
        <w:gridCol w:w="1138"/>
        <w:gridCol w:w="988"/>
        <w:gridCol w:w="1011"/>
        <w:gridCol w:w="1879"/>
      </w:tblGrid>
      <w:tr w:rsidR="005314B5" w:rsidRPr="005314B5" w:rsidTr="001D5B03">
        <w:trPr>
          <w:tblCellSpacing w:w="7" w:type="dxa"/>
          <w:jc w:val="center"/>
        </w:trPr>
        <w:tc>
          <w:tcPr>
            <w:tcW w:w="23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14B5" w:rsidRPr="009B2C84" w:rsidRDefault="005314B5" w:rsidP="001D5B03">
            <w:pPr>
              <w:jc w:val="center"/>
              <w:rPr>
                <w:sz w:val="20"/>
              </w:rPr>
            </w:pPr>
            <w:r w:rsidRPr="009B2C84">
              <w:rPr>
                <w:rStyle w:val="af3"/>
                <w:sz w:val="20"/>
              </w:rPr>
              <w:t>№</w:t>
            </w:r>
            <w:r w:rsidRPr="009B2C84">
              <w:rPr>
                <w:b/>
                <w:bCs/>
                <w:sz w:val="20"/>
              </w:rPr>
              <w:br/>
            </w:r>
            <w:proofErr w:type="gramStart"/>
            <w:r w:rsidRPr="009B2C84">
              <w:rPr>
                <w:rStyle w:val="af3"/>
                <w:sz w:val="20"/>
              </w:rPr>
              <w:t>п</w:t>
            </w:r>
            <w:proofErr w:type="gramEnd"/>
            <w:r w:rsidRPr="009B2C84">
              <w:rPr>
                <w:rStyle w:val="af3"/>
                <w:sz w:val="20"/>
              </w:rPr>
              <w:t>/п</w:t>
            </w:r>
          </w:p>
        </w:tc>
        <w:tc>
          <w:tcPr>
            <w:tcW w:w="13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14B5" w:rsidRPr="009B2C84" w:rsidRDefault="005314B5" w:rsidP="001D5B03">
            <w:pPr>
              <w:jc w:val="center"/>
              <w:rPr>
                <w:sz w:val="20"/>
              </w:rPr>
            </w:pPr>
            <w:r w:rsidRPr="009B2C84">
              <w:rPr>
                <w:rStyle w:val="af3"/>
                <w:sz w:val="20"/>
              </w:rPr>
              <w:t>Наименование</w:t>
            </w:r>
            <w:r w:rsidRPr="009B2C84">
              <w:rPr>
                <w:rStyle w:val="apple-converted-space"/>
                <w:sz w:val="20"/>
              </w:rPr>
              <w:t> </w:t>
            </w:r>
            <w:r w:rsidRPr="009B2C84">
              <w:rPr>
                <w:b/>
                <w:bCs/>
                <w:sz w:val="20"/>
              </w:rPr>
              <w:br/>
            </w:r>
            <w:r w:rsidRPr="009B2C84">
              <w:rPr>
                <w:rStyle w:val="af3"/>
                <w:sz w:val="20"/>
              </w:rPr>
              <w:t>индикатора</w:t>
            </w:r>
          </w:p>
        </w:tc>
        <w:tc>
          <w:tcPr>
            <w:tcW w:w="8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14B5" w:rsidRPr="009B2C84" w:rsidRDefault="005314B5" w:rsidP="001D5B03">
            <w:pPr>
              <w:jc w:val="center"/>
              <w:rPr>
                <w:sz w:val="20"/>
              </w:rPr>
            </w:pPr>
            <w:r w:rsidRPr="009B2C84">
              <w:rPr>
                <w:rStyle w:val="af3"/>
                <w:sz w:val="20"/>
              </w:rPr>
              <w:t>Единица</w:t>
            </w:r>
            <w:r w:rsidRPr="009B2C84">
              <w:rPr>
                <w:rStyle w:val="apple-converted-space"/>
                <w:sz w:val="20"/>
              </w:rPr>
              <w:t> </w:t>
            </w:r>
            <w:r w:rsidRPr="009B2C84">
              <w:rPr>
                <w:b/>
                <w:bCs/>
                <w:sz w:val="20"/>
              </w:rPr>
              <w:br/>
            </w:r>
            <w:r w:rsidRPr="009B2C84">
              <w:rPr>
                <w:rStyle w:val="af3"/>
                <w:sz w:val="20"/>
              </w:rPr>
              <w:t>измерения</w:t>
            </w:r>
          </w:p>
        </w:tc>
        <w:tc>
          <w:tcPr>
            <w:tcW w:w="16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14B5" w:rsidRPr="009B2C84" w:rsidRDefault="005314B5" w:rsidP="001D5B03">
            <w:pPr>
              <w:jc w:val="center"/>
              <w:rPr>
                <w:rStyle w:val="af3"/>
                <w:sz w:val="20"/>
              </w:rPr>
            </w:pPr>
            <w:r w:rsidRPr="009B2C84">
              <w:rPr>
                <w:rStyle w:val="af3"/>
                <w:sz w:val="20"/>
              </w:rPr>
              <w:t xml:space="preserve">Количественный </w:t>
            </w:r>
          </w:p>
          <w:p w:rsidR="005314B5" w:rsidRPr="009B2C84" w:rsidRDefault="005314B5" w:rsidP="001D5B03">
            <w:pPr>
              <w:jc w:val="center"/>
              <w:rPr>
                <w:sz w:val="20"/>
              </w:rPr>
            </w:pPr>
            <w:r w:rsidRPr="009B2C84">
              <w:rPr>
                <w:rStyle w:val="af3"/>
                <w:sz w:val="20"/>
              </w:rPr>
              <w:t>показатель индикатора</w:t>
            </w:r>
          </w:p>
        </w:tc>
        <w:tc>
          <w:tcPr>
            <w:tcW w:w="9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314B5" w:rsidRPr="009B2C84" w:rsidRDefault="005314B5" w:rsidP="001D5B03">
            <w:pPr>
              <w:jc w:val="center"/>
              <w:rPr>
                <w:sz w:val="20"/>
              </w:rPr>
            </w:pPr>
            <w:r w:rsidRPr="009B2C84">
              <w:rPr>
                <w:rStyle w:val="af3"/>
                <w:sz w:val="20"/>
              </w:rPr>
              <w:t>Источник получения информации</w:t>
            </w:r>
          </w:p>
        </w:tc>
      </w:tr>
      <w:tr w:rsidR="005314B5" w:rsidRPr="005314B5" w:rsidTr="001D5B03">
        <w:trPr>
          <w:tblCellSpacing w:w="7" w:type="dxa"/>
          <w:jc w:val="center"/>
        </w:trPr>
        <w:tc>
          <w:tcPr>
            <w:tcW w:w="230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14B5" w:rsidRPr="005314B5" w:rsidRDefault="005314B5" w:rsidP="001D5B03">
            <w:pPr>
              <w:rPr>
                <w:sz w:val="26"/>
                <w:szCs w:val="26"/>
              </w:rPr>
            </w:pPr>
          </w:p>
        </w:tc>
        <w:tc>
          <w:tcPr>
            <w:tcW w:w="13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14B5" w:rsidRPr="005314B5" w:rsidRDefault="005314B5" w:rsidP="001D5B03">
            <w:pPr>
              <w:rPr>
                <w:sz w:val="26"/>
                <w:szCs w:val="26"/>
              </w:rPr>
            </w:pPr>
          </w:p>
        </w:tc>
        <w:tc>
          <w:tcPr>
            <w:tcW w:w="8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14B5" w:rsidRPr="005314B5" w:rsidRDefault="005314B5" w:rsidP="001D5B03">
            <w:pPr>
              <w:rPr>
                <w:sz w:val="26"/>
                <w:szCs w:val="26"/>
              </w:rPr>
            </w:pP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14B5" w:rsidRPr="009B2C84" w:rsidRDefault="005314B5" w:rsidP="001D5B03">
            <w:pPr>
              <w:jc w:val="center"/>
              <w:rPr>
                <w:rStyle w:val="af3"/>
                <w:sz w:val="20"/>
              </w:rPr>
            </w:pPr>
            <w:r w:rsidRPr="009B2C84">
              <w:rPr>
                <w:rStyle w:val="af3"/>
                <w:sz w:val="20"/>
              </w:rPr>
              <w:t>202</w:t>
            </w:r>
            <w:r w:rsidR="00F175C4">
              <w:rPr>
                <w:rStyle w:val="af3"/>
                <w:sz w:val="20"/>
              </w:rPr>
              <w:t>4</w:t>
            </w:r>
          </w:p>
          <w:p w:rsidR="005314B5" w:rsidRPr="009B2C84" w:rsidRDefault="005314B5" w:rsidP="001D5B03">
            <w:pPr>
              <w:jc w:val="center"/>
              <w:rPr>
                <w:sz w:val="20"/>
              </w:rPr>
            </w:pPr>
            <w:r w:rsidRPr="009B2C84">
              <w:rPr>
                <w:rStyle w:val="af3"/>
                <w:sz w:val="20"/>
              </w:rPr>
              <w:t xml:space="preserve"> год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14B5" w:rsidRPr="009B2C84" w:rsidRDefault="005314B5" w:rsidP="001D5B03">
            <w:pPr>
              <w:jc w:val="center"/>
              <w:rPr>
                <w:rStyle w:val="af3"/>
                <w:sz w:val="20"/>
              </w:rPr>
            </w:pPr>
            <w:r w:rsidRPr="009B2C84">
              <w:rPr>
                <w:rStyle w:val="af3"/>
                <w:sz w:val="20"/>
              </w:rPr>
              <w:t>202</w:t>
            </w:r>
            <w:r w:rsidR="00F175C4">
              <w:rPr>
                <w:rStyle w:val="af3"/>
                <w:sz w:val="20"/>
              </w:rPr>
              <w:t>5</w:t>
            </w:r>
          </w:p>
          <w:p w:rsidR="005314B5" w:rsidRPr="009B2C84" w:rsidRDefault="005314B5" w:rsidP="001D5B03">
            <w:pPr>
              <w:jc w:val="center"/>
              <w:rPr>
                <w:sz w:val="20"/>
              </w:rPr>
            </w:pPr>
            <w:r w:rsidRPr="009B2C84">
              <w:rPr>
                <w:rStyle w:val="af3"/>
                <w:sz w:val="20"/>
              </w:rPr>
              <w:t xml:space="preserve"> год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14B5" w:rsidRPr="009B2C84" w:rsidRDefault="00F175C4" w:rsidP="001D5B03">
            <w:pPr>
              <w:jc w:val="center"/>
              <w:rPr>
                <w:rStyle w:val="af3"/>
                <w:sz w:val="20"/>
              </w:rPr>
            </w:pPr>
            <w:r>
              <w:rPr>
                <w:rStyle w:val="af3"/>
                <w:sz w:val="20"/>
              </w:rPr>
              <w:t>2026</w:t>
            </w:r>
          </w:p>
          <w:p w:rsidR="005314B5" w:rsidRPr="009B2C84" w:rsidRDefault="005314B5" w:rsidP="001D5B03">
            <w:pPr>
              <w:jc w:val="center"/>
              <w:rPr>
                <w:sz w:val="20"/>
              </w:rPr>
            </w:pPr>
            <w:r w:rsidRPr="009B2C84">
              <w:rPr>
                <w:rStyle w:val="af3"/>
                <w:sz w:val="20"/>
              </w:rPr>
              <w:t xml:space="preserve"> год</w:t>
            </w:r>
          </w:p>
        </w:tc>
        <w:tc>
          <w:tcPr>
            <w:tcW w:w="9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314B5" w:rsidRPr="005314B5" w:rsidRDefault="005314B5" w:rsidP="001D5B03">
            <w:pPr>
              <w:rPr>
                <w:sz w:val="26"/>
                <w:szCs w:val="26"/>
              </w:rPr>
            </w:pPr>
          </w:p>
        </w:tc>
      </w:tr>
      <w:tr w:rsidR="005314B5" w:rsidRPr="005314B5" w:rsidTr="001D5B03">
        <w:trPr>
          <w:tblCellSpacing w:w="7" w:type="dxa"/>
          <w:jc w:val="center"/>
        </w:trPr>
        <w:tc>
          <w:tcPr>
            <w:tcW w:w="2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4B5" w:rsidRPr="005314B5" w:rsidRDefault="005314B5" w:rsidP="001D5B03">
            <w:pPr>
              <w:jc w:val="center"/>
              <w:rPr>
                <w:sz w:val="26"/>
                <w:szCs w:val="26"/>
              </w:rPr>
            </w:pPr>
            <w:r w:rsidRPr="005314B5">
              <w:rPr>
                <w:sz w:val="26"/>
                <w:szCs w:val="26"/>
              </w:rPr>
              <w:t>1</w:t>
            </w:r>
          </w:p>
        </w:tc>
        <w:tc>
          <w:tcPr>
            <w:tcW w:w="1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4B5" w:rsidRPr="005314B5" w:rsidRDefault="005314B5" w:rsidP="001D5B03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4B5">
              <w:rPr>
                <w:rFonts w:ascii="Times New Roman" w:hAnsi="Times New Roman"/>
                <w:sz w:val="26"/>
                <w:szCs w:val="26"/>
              </w:rPr>
              <w:t>Количество культурно-досуговых мероприятий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4B5" w:rsidRPr="005314B5" w:rsidRDefault="005314B5" w:rsidP="001D5B03">
            <w:pPr>
              <w:jc w:val="center"/>
              <w:rPr>
                <w:sz w:val="26"/>
                <w:szCs w:val="26"/>
              </w:rPr>
            </w:pPr>
            <w:r w:rsidRPr="005314B5">
              <w:rPr>
                <w:sz w:val="26"/>
                <w:szCs w:val="26"/>
              </w:rPr>
              <w:t>Ед.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4B5" w:rsidRPr="008C0E79" w:rsidRDefault="008C0E79" w:rsidP="001D5B03">
            <w:pPr>
              <w:jc w:val="center"/>
              <w:rPr>
                <w:sz w:val="26"/>
                <w:szCs w:val="26"/>
              </w:rPr>
            </w:pPr>
            <w:r w:rsidRPr="008C0E79">
              <w:rPr>
                <w:sz w:val="26"/>
                <w:szCs w:val="26"/>
              </w:rPr>
              <w:t>165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4B5" w:rsidRPr="008C0E79" w:rsidRDefault="008C0E79" w:rsidP="001D5B03">
            <w:pPr>
              <w:jc w:val="center"/>
              <w:rPr>
                <w:sz w:val="26"/>
                <w:szCs w:val="26"/>
              </w:rPr>
            </w:pPr>
            <w:r w:rsidRPr="008C0E79">
              <w:rPr>
                <w:sz w:val="26"/>
                <w:szCs w:val="26"/>
              </w:rPr>
              <w:t>180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4B5" w:rsidRPr="008C0E79" w:rsidRDefault="008C0E79" w:rsidP="001D5B03">
            <w:pPr>
              <w:jc w:val="center"/>
              <w:rPr>
                <w:sz w:val="26"/>
                <w:szCs w:val="26"/>
              </w:rPr>
            </w:pPr>
            <w:r w:rsidRPr="008C0E79">
              <w:rPr>
                <w:sz w:val="26"/>
                <w:szCs w:val="26"/>
              </w:rPr>
              <w:t>200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314B5" w:rsidRPr="005314B5" w:rsidRDefault="005314B5" w:rsidP="001D5B03">
            <w:pPr>
              <w:rPr>
                <w:sz w:val="26"/>
                <w:szCs w:val="26"/>
              </w:rPr>
            </w:pPr>
            <w:r w:rsidRPr="005314B5">
              <w:rPr>
                <w:sz w:val="26"/>
                <w:szCs w:val="26"/>
              </w:rPr>
              <w:t>Статистическая отчетность</w:t>
            </w:r>
          </w:p>
        </w:tc>
      </w:tr>
      <w:tr w:rsidR="005314B5" w:rsidRPr="005314B5" w:rsidTr="001D5B03">
        <w:trPr>
          <w:tblCellSpacing w:w="7" w:type="dxa"/>
          <w:jc w:val="center"/>
        </w:trPr>
        <w:tc>
          <w:tcPr>
            <w:tcW w:w="2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4B5" w:rsidRPr="005314B5" w:rsidRDefault="005314B5" w:rsidP="001D5B03">
            <w:pPr>
              <w:jc w:val="center"/>
              <w:rPr>
                <w:sz w:val="26"/>
                <w:szCs w:val="26"/>
              </w:rPr>
            </w:pPr>
            <w:r w:rsidRPr="005314B5">
              <w:rPr>
                <w:sz w:val="26"/>
                <w:szCs w:val="26"/>
              </w:rPr>
              <w:t>2</w:t>
            </w:r>
          </w:p>
        </w:tc>
        <w:tc>
          <w:tcPr>
            <w:tcW w:w="1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4B5" w:rsidRPr="005314B5" w:rsidRDefault="005314B5" w:rsidP="001D5B03">
            <w:pPr>
              <w:jc w:val="both"/>
              <w:rPr>
                <w:sz w:val="26"/>
                <w:szCs w:val="26"/>
              </w:rPr>
            </w:pPr>
            <w:r w:rsidRPr="005314B5">
              <w:rPr>
                <w:sz w:val="26"/>
                <w:szCs w:val="26"/>
              </w:rPr>
              <w:t xml:space="preserve">Количество посещений культурно-массовых мероприятий 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4B5" w:rsidRPr="005314B5" w:rsidRDefault="005314B5" w:rsidP="001D5B03">
            <w:pPr>
              <w:jc w:val="center"/>
              <w:rPr>
                <w:sz w:val="26"/>
                <w:szCs w:val="26"/>
              </w:rPr>
            </w:pPr>
            <w:r w:rsidRPr="005314B5">
              <w:rPr>
                <w:sz w:val="26"/>
                <w:szCs w:val="26"/>
              </w:rPr>
              <w:t>Ед.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4B5" w:rsidRPr="008C0E79" w:rsidRDefault="008C0E79" w:rsidP="001D5B03">
            <w:pPr>
              <w:jc w:val="center"/>
              <w:rPr>
                <w:sz w:val="26"/>
                <w:szCs w:val="26"/>
              </w:rPr>
            </w:pPr>
            <w:r w:rsidRPr="008C0E79">
              <w:rPr>
                <w:sz w:val="26"/>
                <w:szCs w:val="26"/>
              </w:rPr>
              <w:t>9 900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4B5" w:rsidRPr="008C0E79" w:rsidRDefault="008C0E79" w:rsidP="001D5B03">
            <w:pPr>
              <w:jc w:val="center"/>
              <w:rPr>
                <w:sz w:val="26"/>
                <w:szCs w:val="26"/>
              </w:rPr>
            </w:pPr>
            <w:r w:rsidRPr="008C0E79">
              <w:rPr>
                <w:sz w:val="26"/>
                <w:szCs w:val="26"/>
              </w:rPr>
              <w:t>11 000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4B5" w:rsidRPr="008C0E79" w:rsidRDefault="008C0E79" w:rsidP="001D5B03">
            <w:pPr>
              <w:jc w:val="center"/>
              <w:rPr>
                <w:sz w:val="26"/>
                <w:szCs w:val="26"/>
              </w:rPr>
            </w:pPr>
            <w:r w:rsidRPr="008C0E79">
              <w:rPr>
                <w:sz w:val="26"/>
                <w:szCs w:val="26"/>
              </w:rPr>
              <w:t>12 200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314B5" w:rsidRPr="005314B5" w:rsidRDefault="005314B5" w:rsidP="001D5B03">
            <w:pPr>
              <w:rPr>
                <w:sz w:val="26"/>
                <w:szCs w:val="26"/>
              </w:rPr>
            </w:pPr>
            <w:r w:rsidRPr="005314B5">
              <w:rPr>
                <w:sz w:val="26"/>
                <w:szCs w:val="26"/>
              </w:rPr>
              <w:t>Статистическая отчетность</w:t>
            </w:r>
          </w:p>
        </w:tc>
      </w:tr>
      <w:tr w:rsidR="005314B5" w:rsidRPr="005314B5" w:rsidTr="001D5B03">
        <w:trPr>
          <w:tblCellSpacing w:w="7" w:type="dxa"/>
          <w:jc w:val="center"/>
        </w:trPr>
        <w:tc>
          <w:tcPr>
            <w:tcW w:w="2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4B5" w:rsidRPr="005314B5" w:rsidRDefault="005314B5" w:rsidP="001D5B03">
            <w:pPr>
              <w:jc w:val="center"/>
              <w:rPr>
                <w:sz w:val="26"/>
                <w:szCs w:val="26"/>
              </w:rPr>
            </w:pPr>
            <w:r w:rsidRPr="005314B5">
              <w:rPr>
                <w:sz w:val="26"/>
                <w:szCs w:val="26"/>
              </w:rPr>
              <w:t>3</w:t>
            </w:r>
          </w:p>
        </w:tc>
        <w:tc>
          <w:tcPr>
            <w:tcW w:w="1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4B5" w:rsidRPr="005314B5" w:rsidRDefault="005314B5" w:rsidP="001D5B03">
            <w:pPr>
              <w:rPr>
                <w:sz w:val="26"/>
                <w:szCs w:val="26"/>
              </w:rPr>
            </w:pPr>
            <w:r w:rsidRPr="005314B5">
              <w:rPr>
                <w:sz w:val="26"/>
                <w:szCs w:val="26"/>
              </w:rPr>
              <w:t>Количество пользователей  библиотек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4B5" w:rsidRPr="005314B5" w:rsidRDefault="005314B5" w:rsidP="001D5B03">
            <w:pPr>
              <w:jc w:val="center"/>
              <w:rPr>
                <w:sz w:val="26"/>
                <w:szCs w:val="26"/>
              </w:rPr>
            </w:pPr>
            <w:r w:rsidRPr="005314B5">
              <w:rPr>
                <w:sz w:val="26"/>
                <w:szCs w:val="26"/>
              </w:rPr>
              <w:t>Ед.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4B5" w:rsidRPr="008C0E79" w:rsidRDefault="005314B5" w:rsidP="001D5B03">
            <w:pPr>
              <w:jc w:val="center"/>
              <w:rPr>
                <w:sz w:val="26"/>
                <w:szCs w:val="26"/>
              </w:rPr>
            </w:pPr>
          </w:p>
          <w:p w:rsidR="005314B5" w:rsidRPr="008C0E79" w:rsidRDefault="008C0E79" w:rsidP="001D5B03">
            <w:pPr>
              <w:jc w:val="center"/>
              <w:rPr>
                <w:sz w:val="26"/>
                <w:szCs w:val="26"/>
              </w:rPr>
            </w:pPr>
            <w:r w:rsidRPr="008C0E79">
              <w:rPr>
                <w:sz w:val="26"/>
                <w:szCs w:val="26"/>
              </w:rPr>
              <w:t>557</w:t>
            </w:r>
          </w:p>
          <w:p w:rsidR="005314B5" w:rsidRPr="008C0E79" w:rsidRDefault="005314B5" w:rsidP="001D5B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4B5" w:rsidRPr="008C0E79" w:rsidRDefault="008C0E79" w:rsidP="001D5B03">
            <w:pPr>
              <w:jc w:val="center"/>
              <w:rPr>
                <w:sz w:val="26"/>
                <w:szCs w:val="26"/>
              </w:rPr>
            </w:pPr>
            <w:r w:rsidRPr="008C0E79">
              <w:rPr>
                <w:sz w:val="26"/>
                <w:szCs w:val="26"/>
              </w:rPr>
              <w:t>558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4B5" w:rsidRPr="008C0E79" w:rsidRDefault="008C0E79" w:rsidP="001D5B03">
            <w:pPr>
              <w:jc w:val="center"/>
              <w:rPr>
                <w:sz w:val="26"/>
                <w:szCs w:val="26"/>
              </w:rPr>
            </w:pPr>
            <w:r w:rsidRPr="008C0E79">
              <w:rPr>
                <w:sz w:val="26"/>
                <w:szCs w:val="26"/>
              </w:rPr>
              <w:t>560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314B5" w:rsidRPr="005314B5" w:rsidRDefault="005314B5" w:rsidP="001D5B03">
            <w:pPr>
              <w:rPr>
                <w:sz w:val="26"/>
                <w:szCs w:val="26"/>
              </w:rPr>
            </w:pPr>
            <w:r w:rsidRPr="005314B5">
              <w:rPr>
                <w:sz w:val="26"/>
                <w:szCs w:val="26"/>
              </w:rPr>
              <w:t>Статистическая отчетность</w:t>
            </w:r>
          </w:p>
        </w:tc>
      </w:tr>
      <w:tr w:rsidR="005314B5" w:rsidRPr="005314B5" w:rsidTr="001D5B03">
        <w:trPr>
          <w:tblCellSpacing w:w="7" w:type="dxa"/>
          <w:jc w:val="center"/>
        </w:trPr>
        <w:tc>
          <w:tcPr>
            <w:tcW w:w="2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4B5" w:rsidRPr="005314B5" w:rsidRDefault="005314B5" w:rsidP="001D5B03">
            <w:pPr>
              <w:jc w:val="center"/>
              <w:rPr>
                <w:sz w:val="26"/>
                <w:szCs w:val="26"/>
              </w:rPr>
            </w:pPr>
            <w:r w:rsidRPr="005314B5">
              <w:rPr>
                <w:sz w:val="26"/>
                <w:szCs w:val="26"/>
              </w:rPr>
              <w:t>4.</w:t>
            </w:r>
          </w:p>
        </w:tc>
        <w:tc>
          <w:tcPr>
            <w:tcW w:w="1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4B5" w:rsidRPr="005314B5" w:rsidRDefault="005314B5" w:rsidP="00177244">
            <w:pPr>
              <w:rPr>
                <w:sz w:val="26"/>
                <w:szCs w:val="26"/>
              </w:rPr>
            </w:pPr>
            <w:r w:rsidRPr="005314B5">
              <w:rPr>
                <w:sz w:val="26"/>
                <w:szCs w:val="26"/>
              </w:rPr>
              <w:t>Количество восстановленных (отремонтированных) объектов культурного насле</w:t>
            </w:r>
            <w:r w:rsidR="00177244">
              <w:rPr>
                <w:sz w:val="26"/>
                <w:szCs w:val="26"/>
              </w:rPr>
              <w:t>д</w:t>
            </w:r>
            <w:bookmarkStart w:id="0" w:name="_GoBack"/>
            <w:bookmarkEnd w:id="0"/>
            <w:r w:rsidRPr="005314B5">
              <w:rPr>
                <w:sz w:val="26"/>
                <w:szCs w:val="26"/>
              </w:rPr>
              <w:t xml:space="preserve">ия 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4B5" w:rsidRPr="005314B5" w:rsidRDefault="005314B5" w:rsidP="001D5B03">
            <w:pPr>
              <w:jc w:val="center"/>
              <w:rPr>
                <w:sz w:val="26"/>
                <w:szCs w:val="26"/>
              </w:rPr>
            </w:pPr>
            <w:r w:rsidRPr="005314B5">
              <w:rPr>
                <w:sz w:val="26"/>
                <w:szCs w:val="26"/>
              </w:rPr>
              <w:t>Ед.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4B5" w:rsidRPr="005314B5" w:rsidRDefault="005314B5" w:rsidP="001D5B03">
            <w:pPr>
              <w:jc w:val="center"/>
              <w:rPr>
                <w:sz w:val="26"/>
                <w:szCs w:val="26"/>
                <w:highlight w:val="yellow"/>
              </w:rPr>
            </w:pPr>
            <w:r w:rsidRPr="008C0E79">
              <w:rPr>
                <w:sz w:val="26"/>
                <w:szCs w:val="26"/>
              </w:rPr>
              <w:t>2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4B5" w:rsidRPr="005314B5" w:rsidRDefault="005314B5" w:rsidP="001D5B03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4B5" w:rsidRPr="005314B5" w:rsidRDefault="005314B5" w:rsidP="001D5B03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314B5" w:rsidRPr="005314B5" w:rsidRDefault="005314B5" w:rsidP="001D5B03">
            <w:pPr>
              <w:rPr>
                <w:sz w:val="26"/>
                <w:szCs w:val="26"/>
              </w:rPr>
            </w:pPr>
          </w:p>
        </w:tc>
      </w:tr>
    </w:tbl>
    <w:p w:rsidR="005314B5" w:rsidRPr="005314B5" w:rsidRDefault="005314B5" w:rsidP="005314B5">
      <w:pPr>
        <w:rPr>
          <w:sz w:val="26"/>
          <w:szCs w:val="26"/>
        </w:rPr>
      </w:pPr>
    </w:p>
    <w:p w:rsidR="00733CE0" w:rsidRPr="005314B5" w:rsidRDefault="00733CE0" w:rsidP="005314B5">
      <w:pPr>
        <w:ind w:left="5387"/>
        <w:outlineLvl w:val="0"/>
        <w:rPr>
          <w:sz w:val="26"/>
          <w:szCs w:val="26"/>
        </w:rPr>
      </w:pPr>
    </w:p>
    <w:sectPr w:rsidR="00733CE0" w:rsidRPr="005314B5" w:rsidSect="009056FC">
      <w:headerReference w:type="default" r:id="rId9"/>
      <w:pgSz w:w="11906" w:h="16838"/>
      <w:pgMar w:top="289" w:right="851" w:bottom="68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C67" w:rsidRDefault="00920C67">
      <w:r>
        <w:separator/>
      </w:r>
    </w:p>
  </w:endnote>
  <w:endnote w:type="continuationSeparator" w:id="0">
    <w:p w:rsidR="00920C67" w:rsidRDefault="00920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C67" w:rsidRDefault="00920C67">
      <w:r>
        <w:separator/>
      </w:r>
    </w:p>
  </w:footnote>
  <w:footnote w:type="continuationSeparator" w:id="0">
    <w:p w:rsidR="00920C67" w:rsidRDefault="00920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90" w:rsidRDefault="00566A90">
    <w:pPr>
      <w:pStyle w:val="a9"/>
      <w:jc w:val="center"/>
    </w:pPr>
  </w:p>
  <w:bookmarkStart w:id="1" w:name="_MON_1446267906"/>
  <w:bookmarkEnd w:id="1"/>
  <w:p w:rsidR="00566A90" w:rsidRDefault="006771F5">
    <w:pPr>
      <w:pStyle w:val="a9"/>
    </w:pPr>
    <w:r>
      <w:object w:dxaOrig="9601" w:dyaOrig="143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9.25pt;height:10in" o:ole="">
          <v:imagedata r:id="rId1" o:title=""/>
        </v:shape>
        <o:OLEObject Type="Embed" ProgID="Word.Document.8" ShapeID="_x0000_i1026" DrawAspect="Content" ObjectID="_1765274443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CE8"/>
    <w:multiLevelType w:val="hybridMultilevel"/>
    <w:tmpl w:val="E0A01488"/>
    <w:lvl w:ilvl="0" w:tplc="57165330">
      <w:start w:val="9"/>
      <w:numFmt w:val="decimal"/>
      <w:lvlText w:val="%1."/>
      <w:lvlJc w:val="left"/>
      <w:pPr>
        <w:tabs>
          <w:tab w:val="num" w:pos="960"/>
        </w:tabs>
        <w:ind w:left="960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>
    <w:nsid w:val="09BD4B8F"/>
    <w:multiLevelType w:val="multilevel"/>
    <w:tmpl w:val="D892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B6593"/>
    <w:multiLevelType w:val="hybridMultilevel"/>
    <w:tmpl w:val="2BA263F4"/>
    <w:lvl w:ilvl="0" w:tplc="041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725A9"/>
    <w:multiLevelType w:val="hybridMultilevel"/>
    <w:tmpl w:val="0E845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B1B31"/>
    <w:multiLevelType w:val="hybridMultilevel"/>
    <w:tmpl w:val="94867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36286"/>
    <w:multiLevelType w:val="hybridMultilevel"/>
    <w:tmpl w:val="5B6EE210"/>
    <w:lvl w:ilvl="0" w:tplc="5E7410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4C0041"/>
    <w:multiLevelType w:val="hybridMultilevel"/>
    <w:tmpl w:val="0A769A7A"/>
    <w:lvl w:ilvl="0" w:tplc="D6A4042A">
      <w:start w:val="8"/>
      <w:numFmt w:val="decimal"/>
      <w:lvlText w:val="%1."/>
      <w:lvlJc w:val="left"/>
      <w:pPr>
        <w:tabs>
          <w:tab w:val="num" w:pos="870"/>
        </w:tabs>
        <w:ind w:left="87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>
    <w:nsid w:val="171233BA"/>
    <w:multiLevelType w:val="singleLevel"/>
    <w:tmpl w:val="53D0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942C24"/>
    <w:multiLevelType w:val="hybridMultilevel"/>
    <w:tmpl w:val="45F2D1CA"/>
    <w:lvl w:ilvl="0" w:tplc="1B725A6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923DBB"/>
    <w:multiLevelType w:val="hybridMultilevel"/>
    <w:tmpl w:val="A1164C6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6857502"/>
    <w:multiLevelType w:val="hybridMultilevel"/>
    <w:tmpl w:val="C3D66152"/>
    <w:lvl w:ilvl="0" w:tplc="884C706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CE53F8"/>
    <w:multiLevelType w:val="hybridMultilevel"/>
    <w:tmpl w:val="10FC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20C92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364E0E56"/>
    <w:multiLevelType w:val="hybridMultilevel"/>
    <w:tmpl w:val="4926972A"/>
    <w:lvl w:ilvl="0" w:tplc="3B8E4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2B1377"/>
    <w:multiLevelType w:val="hybridMultilevel"/>
    <w:tmpl w:val="176628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42090"/>
    <w:multiLevelType w:val="hybridMultilevel"/>
    <w:tmpl w:val="FF46D5B2"/>
    <w:lvl w:ilvl="0" w:tplc="DF2A0DE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6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F74C45"/>
    <w:multiLevelType w:val="hybridMultilevel"/>
    <w:tmpl w:val="69148450"/>
    <w:lvl w:ilvl="0" w:tplc="9F44A1A2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C13339E"/>
    <w:multiLevelType w:val="hybridMultilevel"/>
    <w:tmpl w:val="BF665B0C"/>
    <w:lvl w:ilvl="0" w:tplc="10862C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F9450C"/>
    <w:multiLevelType w:val="hybridMultilevel"/>
    <w:tmpl w:val="BF28FBBA"/>
    <w:lvl w:ilvl="0" w:tplc="6CFEC8E6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E92192"/>
    <w:multiLevelType w:val="hybridMultilevel"/>
    <w:tmpl w:val="2B34EC5A"/>
    <w:lvl w:ilvl="0" w:tplc="31D8A67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Arial" w:hint="default"/>
      </w:rPr>
    </w:lvl>
    <w:lvl w:ilvl="1" w:tplc="BD52957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7E2E1B2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954B52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5A54B4D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238E64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93E8D0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B2CCB5A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2F0AF6C0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158257A"/>
    <w:multiLevelType w:val="hybridMultilevel"/>
    <w:tmpl w:val="FB9640E8"/>
    <w:lvl w:ilvl="0" w:tplc="041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DC1254"/>
    <w:multiLevelType w:val="hybridMultilevel"/>
    <w:tmpl w:val="5986B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E5333C"/>
    <w:multiLevelType w:val="hybridMultilevel"/>
    <w:tmpl w:val="9D543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0F2A7D"/>
    <w:multiLevelType w:val="hybridMultilevel"/>
    <w:tmpl w:val="FA1EE0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D0A29"/>
    <w:multiLevelType w:val="hybridMultilevel"/>
    <w:tmpl w:val="2C08B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C539A1"/>
    <w:multiLevelType w:val="hybridMultilevel"/>
    <w:tmpl w:val="1B94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3B3A10"/>
    <w:multiLevelType w:val="hybridMultilevel"/>
    <w:tmpl w:val="D1A09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B376F"/>
    <w:multiLevelType w:val="hybridMultilevel"/>
    <w:tmpl w:val="A7307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D85C68"/>
    <w:multiLevelType w:val="hybridMultilevel"/>
    <w:tmpl w:val="5D306608"/>
    <w:lvl w:ilvl="0" w:tplc="A906F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19"/>
  </w:num>
  <w:num w:numId="5">
    <w:abstractNumId w:val="10"/>
  </w:num>
  <w:num w:numId="6">
    <w:abstractNumId w:val="28"/>
  </w:num>
  <w:num w:numId="7">
    <w:abstractNumId w:val="26"/>
  </w:num>
  <w:num w:numId="8">
    <w:abstractNumId w:val="0"/>
  </w:num>
  <w:num w:numId="9">
    <w:abstractNumId w:val="6"/>
  </w:num>
  <w:num w:numId="10">
    <w:abstractNumId w:val="5"/>
  </w:num>
  <w:num w:numId="11">
    <w:abstractNumId w:val="17"/>
  </w:num>
  <w:num w:numId="12">
    <w:abstractNumId w:val="11"/>
  </w:num>
  <w:num w:numId="13">
    <w:abstractNumId w:val="8"/>
  </w:num>
  <w:num w:numId="14">
    <w:abstractNumId w:val="16"/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4"/>
  </w:num>
  <w:num w:numId="28">
    <w:abstractNumId w:val="9"/>
  </w:num>
  <w:num w:numId="29">
    <w:abstractNumId w:val="27"/>
  </w:num>
  <w:num w:numId="30">
    <w:abstractNumId w:val="14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14C"/>
    <w:rsid w:val="0000307E"/>
    <w:rsid w:val="00004AC4"/>
    <w:rsid w:val="00011250"/>
    <w:rsid w:val="00012834"/>
    <w:rsid w:val="000205FE"/>
    <w:rsid w:val="000270F8"/>
    <w:rsid w:val="00027AFC"/>
    <w:rsid w:val="00034DA7"/>
    <w:rsid w:val="00042F97"/>
    <w:rsid w:val="00045AEC"/>
    <w:rsid w:val="00047B9E"/>
    <w:rsid w:val="000519B4"/>
    <w:rsid w:val="00053FB7"/>
    <w:rsid w:val="00057A32"/>
    <w:rsid w:val="000607BD"/>
    <w:rsid w:val="0006455A"/>
    <w:rsid w:val="00070FE4"/>
    <w:rsid w:val="00071EBB"/>
    <w:rsid w:val="0007279D"/>
    <w:rsid w:val="00074D54"/>
    <w:rsid w:val="0007624B"/>
    <w:rsid w:val="0007678C"/>
    <w:rsid w:val="00080A3E"/>
    <w:rsid w:val="000955AC"/>
    <w:rsid w:val="00096147"/>
    <w:rsid w:val="000A3110"/>
    <w:rsid w:val="000A715E"/>
    <w:rsid w:val="000C6107"/>
    <w:rsid w:val="000D0155"/>
    <w:rsid w:val="000D3131"/>
    <w:rsid w:val="000D3A51"/>
    <w:rsid w:val="000D74FE"/>
    <w:rsid w:val="000F6547"/>
    <w:rsid w:val="000F78F6"/>
    <w:rsid w:val="00100387"/>
    <w:rsid w:val="0010263A"/>
    <w:rsid w:val="00103616"/>
    <w:rsid w:val="00107958"/>
    <w:rsid w:val="00116436"/>
    <w:rsid w:val="00122CBF"/>
    <w:rsid w:val="00130911"/>
    <w:rsid w:val="00130A43"/>
    <w:rsid w:val="00135418"/>
    <w:rsid w:val="00147939"/>
    <w:rsid w:val="00155EFF"/>
    <w:rsid w:val="001639EA"/>
    <w:rsid w:val="0016407B"/>
    <w:rsid w:val="001679A5"/>
    <w:rsid w:val="0017670F"/>
    <w:rsid w:val="00177244"/>
    <w:rsid w:val="00186D1C"/>
    <w:rsid w:val="00186DEC"/>
    <w:rsid w:val="00187E6B"/>
    <w:rsid w:val="00192973"/>
    <w:rsid w:val="001951FA"/>
    <w:rsid w:val="001A2017"/>
    <w:rsid w:val="001A712F"/>
    <w:rsid w:val="001C0D9E"/>
    <w:rsid w:val="001C4C2C"/>
    <w:rsid w:val="001C66C1"/>
    <w:rsid w:val="001C76CA"/>
    <w:rsid w:val="001D2096"/>
    <w:rsid w:val="001D6E87"/>
    <w:rsid w:val="001E2DD6"/>
    <w:rsid w:val="001E30AB"/>
    <w:rsid w:val="001E48B4"/>
    <w:rsid w:val="001E7331"/>
    <w:rsid w:val="001F596D"/>
    <w:rsid w:val="001F7EC4"/>
    <w:rsid w:val="00200820"/>
    <w:rsid w:val="00201B1A"/>
    <w:rsid w:val="00202F8B"/>
    <w:rsid w:val="0020683A"/>
    <w:rsid w:val="00223DA0"/>
    <w:rsid w:val="002258DF"/>
    <w:rsid w:val="00225CFC"/>
    <w:rsid w:val="002379A3"/>
    <w:rsid w:val="002432BD"/>
    <w:rsid w:val="00246060"/>
    <w:rsid w:val="0024635D"/>
    <w:rsid w:val="00255C8E"/>
    <w:rsid w:val="00256781"/>
    <w:rsid w:val="002610D7"/>
    <w:rsid w:val="002645C0"/>
    <w:rsid w:val="00270132"/>
    <w:rsid w:val="002739A0"/>
    <w:rsid w:val="00280252"/>
    <w:rsid w:val="00281855"/>
    <w:rsid w:val="002875BF"/>
    <w:rsid w:val="002A74F8"/>
    <w:rsid w:val="002B1E73"/>
    <w:rsid w:val="002B3672"/>
    <w:rsid w:val="002B4782"/>
    <w:rsid w:val="002B53C5"/>
    <w:rsid w:val="002B633A"/>
    <w:rsid w:val="002C7973"/>
    <w:rsid w:val="002D1DE1"/>
    <w:rsid w:val="002D3617"/>
    <w:rsid w:val="002D3B5C"/>
    <w:rsid w:val="002D6160"/>
    <w:rsid w:val="002D6581"/>
    <w:rsid w:val="002D7246"/>
    <w:rsid w:val="002E1EE4"/>
    <w:rsid w:val="002E2126"/>
    <w:rsid w:val="002E22B2"/>
    <w:rsid w:val="002E676D"/>
    <w:rsid w:val="002F6F4B"/>
    <w:rsid w:val="003036C0"/>
    <w:rsid w:val="00307F3B"/>
    <w:rsid w:val="00311408"/>
    <w:rsid w:val="00312CE5"/>
    <w:rsid w:val="00313DCB"/>
    <w:rsid w:val="00334433"/>
    <w:rsid w:val="003412E8"/>
    <w:rsid w:val="003414E7"/>
    <w:rsid w:val="00347E29"/>
    <w:rsid w:val="00355ABC"/>
    <w:rsid w:val="00362309"/>
    <w:rsid w:val="00375FD2"/>
    <w:rsid w:val="00384009"/>
    <w:rsid w:val="00386004"/>
    <w:rsid w:val="003861CE"/>
    <w:rsid w:val="00386D47"/>
    <w:rsid w:val="00390205"/>
    <w:rsid w:val="003944F1"/>
    <w:rsid w:val="003975F5"/>
    <w:rsid w:val="0039764D"/>
    <w:rsid w:val="003A0E27"/>
    <w:rsid w:val="003A3E89"/>
    <w:rsid w:val="003B4F56"/>
    <w:rsid w:val="003C363B"/>
    <w:rsid w:val="003C6F28"/>
    <w:rsid w:val="003D0431"/>
    <w:rsid w:val="003D1D50"/>
    <w:rsid w:val="003D3999"/>
    <w:rsid w:val="003D421D"/>
    <w:rsid w:val="003E0780"/>
    <w:rsid w:val="003E0BDC"/>
    <w:rsid w:val="003E263A"/>
    <w:rsid w:val="003E33AF"/>
    <w:rsid w:val="003E5C32"/>
    <w:rsid w:val="003F0BC2"/>
    <w:rsid w:val="003F0DB8"/>
    <w:rsid w:val="003F10B2"/>
    <w:rsid w:val="003F3243"/>
    <w:rsid w:val="00416274"/>
    <w:rsid w:val="004163D2"/>
    <w:rsid w:val="004272EB"/>
    <w:rsid w:val="004310AB"/>
    <w:rsid w:val="00435DB6"/>
    <w:rsid w:val="0044531D"/>
    <w:rsid w:val="00453E47"/>
    <w:rsid w:val="00456607"/>
    <w:rsid w:val="0046128B"/>
    <w:rsid w:val="004725BB"/>
    <w:rsid w:val="0048351E"/>
    <w:rsid w:val="00487343"/>
    <w:rsid w:val="004A3C83"/>
    <w:rsid w:val="004A65E5"/>
    <w:rsid w:val="004A6CCF"/>
    <w:rsid w:val="004B3C98"/>
    <w:rsid w:val="004C1236"/>
    <w:rsid w:val="004C1A26"/>
    <w:rsid w:val="004C276D"/>
    <w:rsid w:val="004E3BF8"/>
    <w:rsid w:val="004E4660"/>
    <w:rsid w:val="004E4E09"/>
    <w:rsid w:val="004E4FE5"/>
    <w:rsid w:val="004E603F"/>
    <w:rsid w:val="004E7336"/>
    <w:rsid w:val="004F4F8E"/>
    <w:rsid w:val="004F7471"/>
    <w:rsid w:val="00507FC9"/>
    <w:rsid w:val="00510766"/>
    <w:rsid w:val="005153E2"/>
    <w:rsid w:val="00515D07"/>
    <w:rsid w:val="00520062"/>
    <w:rsid w:val="00523E2D"/>
    <w:rsid w:val="0052751A"/>
    <w:rsid w:val="00527597"/>
    <w:rsid w:val="005314B5"/>
    <w:rsid w:val="0054313A"/>
    <w:rsid w:val="005473B4"/>
    <w:rsid w:val="00555614"/>
    <w:rsid w:val="005561C8"/>
    <w:rsid w:val="00561AFF"/>
    <w:rsid w:val="00566A90"/>
    <w:rsid w:val="0057043D"/>
    <w:rsid w:val="00575623"/>
    <w:rsid w:val="0058070F"/>
    <w:rsid w:val="00582926"/>
    <w:rsid w:val="00587635"/>
    <w:rsid w:val="00594CF4"/>
    <w:rsid w:val="005A1B4C"/>
    <w:rsid w:val="005B3CD8"/>
    <w:rsid w:val="005B41C6"/>
    <w:rsid w:val="005D1064"/>
    <w:rsid w:val="005D1610"/>
    <w:rsid w:val="005D6D3E"/>
    <w:rsid w:val="005E24E4"/>
    <w:rsid w:val="00603342"/>
    <w:rsid w:val="00617357"/>
    <w:rsid w:val="006177FB"/>
    <w:rsid w:val="00633A55"/>
    <w:rsid w:val="0064051B"/>
    <w:rsid w:val="00644EAA"/>
    <w:rsid w:val="006517B2"/>
    <w:rsid w:val="00652F63"/>
    <w:rsid w:val="00654AD4"/>
    <w:rsid w:val="00656E67"/>
    <w:rsid w:val="00662B1E"/>
    <w:rsid w:val="00675A72"/>
    <w:rsid w:val="00675CF1"/>
    <w:rsid w:val="006771F5"/>
    <w:rsid w:val="00683911"/>
    <w:rsid w:val="00687492"/>
    <w:rsid w:val="00690200"/>
    <w:rsid w:val="006926CE"/>
    <w:rsid w:val="00692C1B"/>
    <w:rsid w:val="00693556"/>
    <w:rsid w:val="006944D5"/>
    <w:rsid w:val="00694BE9"/>
    <w:rsid w:val="00694E47"/>
    <w:rsid w:val="006A4421"/>
    <w:rsid w:val="006C1449"/>
    <w:rsid w:val="006C3A5E"/>
    <w:rsid w:val="006C649C"/>
    <w:rsid w:val="006D383D"/>
    <w:rsid w:val="006E27F9"/>
    <w:rsid w:val="006E456E"/>
    <w:rsid w:val="006F3A57"/>
    <w:rsid w:val="007031DA"/>
    <w:rsid w:val="00703724"/>
    <w:rsid w:val="007063F9"/>
    <w:rsid w:val="007074C4"/>
    <w:rsid w:val="00724680"/>
    <w:rsid w:val="00724F0E"/>
    <w:rsid w:val="007252C6"/>
    <w:rsid w:val="00732921"/>
    <w:rsid w:val="007330F4"/>
    <w:rsid w:val="00733CE0"/>
    <w:rsid w:val="0073770B"/>
    <w:rsid w:val="00741F84"/>
    <w:rsid w:val="007510CC"/>
    <w:rsid w:val="00767E84"/>
    <w:rsid w:val="00783927"/>
    <w:rsid w:val="00785633"/>
    <w:rsid w:val="00796733"/>
    <w:rsid w:val="007A1214"/>
    <w:rsid w:val="007A3C29"/>
    <w:rsid w:val="007A79B6"/>
    <w:rsid w:val="007B538F"/>
    <w:rsid w:val="007B6861"/>
    <w:rsid w:val="007C61D8"/>
    <w:rsid w:val="007D0E23"/>
    <w:rsid w:val="007D553D"/>
    <w:rsid w:val="007E284F"/>
    <w:rsid w:val="007F0560"/>
    <w:rsid w:val="007F0659"/>
    <w:rsid w:val="007F6FFE"/>
    <w:rsid w:val="007F74C8"/>
    <w:rsid w:val="008011BD"/>
    <w:rsid w:val="00802D83"/>
    <w:rsid w:val="00812C05"/>
    <w:rsid w:val="008154F2"/>
    <w:rsid w:val="0081578E"/>
    <w:rsid w:val="00841422"/>
    <w:rsid w:val="00847FFE"/>
    <w:rsid w:val="00851852"/>
    <w:rsid w:val="0086042F"/>
    <w:rsid w:val="00865856"/>
    <w:rsid w:val="00866BAB"/>
    <w:rsid w:val="00880197"/>
    <w:rsid w:val="00880796"/>
    <w:rsid w:val="00891B95"/>
    <w:rsid w:val="00897E53"/>
    <w:rsid w:val="008A1501"/>
    <w:rsid w:val="008A660C"/>
    <w:rsid w:val="008B14A6"/>
    <w:rsid w:val="008B25E7"/>
    <w:rsid w:val="008B30DE"/>
    <w:rsid w:val="008B7C0D"/>
    <w:rsid w:val="008C0E79"/>
    <w:rsid w:val="008C5619"/>
    <w:rsid w:val="008D13C6"/>
    <w:rsid w:val="008D426E"/>
    <w:rsid w:val="008D7598"/>
    <w:rsid w:val="008E3FFE"/>
    <w:rsid w:val="008F2EFB"/>
    <w:rsid w:val="008F6587"/>
    <w:rsid w:val="009056FC"/>
    <w:rsid w:val="009118A4"/>
    <w:rsid w:val="009132BB"/>
    <w:rsid w:val="00914192"/>
    <w:rsid w:val="00920C67"/>
    <w:rsid w:val="009231F9"/>
    <w:rsid w:val="00924DFD"/>
    <w:rsid w:val="00930ACB"/>
    <w:rsid w:val="00932D6C"/>
    <w:rsid w:val="00933CA5"/>
    <w:rsid w:val="009349CE"/>
    <w:rsid w:val="00945921"/>
    <w:rsid w:val="00950C38"/>
    <w:rsid w:val="00953C19"/>
    <w:rsid w:val="00956FFD"/>
    <w:rsid w:val="00957663"/>
    <w:rsid w:val="00961B43"/>
    <w:rsid w:val="00971D36"/>
    <w:rsid w:val="00973427"/>
    <w:rsid w:val="00976BAB"/>
    <w:rsid w:val="00983614"/>
    <w:rsid w:val="00987EFF"/>
    <w:rsid w:val="00990EAE"/>
    <w:rsid w:val="009926F5"/>
    <w:rsid w:val="009A0FD2"/>
    <w:rsid w:val="009B0AB6"/>
    <w:rsid w:val="009B2C84"/>
    <w:rsid w:val="009B72D3"/>
    <w:rsid w:val="009C690E"/>
    <w:rsid w:val="009D4714"/>
    <w:rsid w:val="009E2E22"/>
    <w:rsid w:val="009E4E1F"/>
    <w:rsid w:val="009F61C1"/>
    <w:rsid w:val="009F66B3"/>
    <w:rsid w:val="009F69BB"/>
    <w:rsid w:val="00A03C08"/>
    <w:rsid w:val="00A10054"/>
    <w:rsid w:val="00A10461"/>
    <w:rsid w:val="00A21BAA"/>
    <w:rsid w:val="00A2445E"/>
    <w:rsid w:val="00A25D99"/>
    <w:rsid w:val="00A40B15"/>
    <w:rsid w:val="00A50586"/>
    <w:rsid w:val="00A560A9"/>
    <w:rsid w:val="00A6453B"/>
    <w:rsid w:val="00A6514C"/>
    <w:rsid w:val="00A81CE3"/>
    <w:rsid w:val="00A87402"/>
    <w:rsid w:val="00A90A0D"/>
    <w:rsid w:val="00A91D15"/>
    <w:rsid w:val="00A9334C"/>
    <w:rsid w:val="00A97A65"/>
    <w:rsid w:val="00AA1881"/>
    <w:rsid w:val="00AB0F5F"/>
    <w:rsid w:val="00AB28FF"/>
    <w:rsid w:val="00AB4978"/>
    <w:rsid w:val="00AC0CB2"/>
    <w:rsid w:val="00AC571E"/>
    <w:rsid w:val="00AD0EB1"/>
    <w:rsid w:val="00AD2480"/>
    <w:rsid w:val="00AD2921"/>
    <w:rsid w:val="00AD31B8"/>
    <w:rsid w:val="00AD3313"/>
    <w:rsid w:val="00AE7602"/>
    <w:rsid w:val="00AF07DE"/>
    <w:rsid w:val="00AF26E9"/>
    <w:rsid w:val="00AF3599"/>
    <w:rsid w:val="00AF70EF"/>
    <w:rsid w:val="00B008C6"/>
    <w:rsid w:val="00B01252"/>
    <w:rsid w:val="00B039DC"/>
    <w:rsid w:val="00B10C08"/>
    <w:rsid w:val="00B128DD"/>
    <w:rsid w:val="00B142FC"/>
    <w:rsid w:val="00B1789F"/>
    <w:rsid w:val="00B33215"/>
    <w:rsid w:val="00B40C20"/>
    <w:rsid w:val="00B43A5C"/>
    <w:rsid w:val="00B45B91"/>
    <w:rsid w:val="00B5046D"/>
    <w:rsid w:val="00B529C9"/>
    <w:rsid w:val="00B55E85"/>
    <w:rsid w:val="00B631D8"/>
    <w:rsid w:val="00B64DBD"/>
    <w:rsid w:val="00B77871"/>
    <w:rsid w:val="00B77EAD"/>
    <w:rsid w:val="00B82834"/>
    <w:rsid w:val="00B82D05"/>
    <w:rsid w:val="00B85786"/>
    <w:rsid w:val="00BA0B0A"/>
    <w:rsid w:val="00BA7874"/>
    <w:rsid w:val="00BB2404"/>
    <w:rsid w:val="00BB279D"/>
    <w:rsid w:val="00BB5001"/>
    <w:rsid w:val="00BC0FC4"/>
    <w:rsid w:val="00BC2229"/>
    <w:rsid w:val="00BC52D0"/>
    <w:rsid w:val="00BD1055"/>
    <w:rsid w:val="00BD2839"/>
    <w:rsid w:val="00BD64DA"/>
    <w:rsid w:val="00BE2E38"/>
    <w:rsid w:val="00BE2F2B"/>
    <w:rsid w:val="00BF03E7"/>
    <w:rsid w:val="00BF19DD"/>
    <w:rsid w:val="00BF6EF3"/>
    <w:rsid w:val="00C107D0"/>
    <w:rsid w:val="00C11B65"/>
    <w:rsid w:val="00C1216B"/>
    <w:rsid w:val="00C13FC4"/>
    <w:rsid w:val="00C16576"/>
    <w:rsid w:val="00C22C92"/>
    <w:rsid w:val="00C23830"/>
    <w:rsid w:val="00C26494"/>
    <w:rsid w:val="00C37B1D"/>
    <w:rsid w:val="00C50DC1"/>
    <w:rsid w:val="00C54D13"/>
    <w:rsid w:val="00C62468"/>
    <w:rsid w:val="00C6691F"/>
    <w:rsid w:val="00C71346"/>
    <w:rsid w:val="00C73E15"/>
    <w:rsid w:val="00C80906"/>
    <w:rsid w:val="00C80E29"/>
    <w:rsid w:val="00C82170"/>
    <w:rsid w:val="00C93E8E"/>
    <w:rsid w:val="00CB017C"/>
    <w:rsid w:val="00CC77FF"/>
    <w:rsid w:val="00CD1F48"/>
    <w:rsid w:val="00CD303F"/>
    <w:rsid w:val="00CD3CA4"/>
    <w:rsid w:val="00CD3D7D"/>
    <w:rsid w:val="00CD530C"/>
    <w:rsid w:val="00CF476C"/>
    <w:rsid w:val="00D00F2E"/>
    <w:rsid w:val="00D0366F"/>
    <w:rsid w:val="00D044F8"/>
    <w:rsid w:val="00D06AC6"/>
    <w:rsid w:val="00D10BB4"/>
    <w:rsid w:val="00D11C87"/>
    <w:rsid w:val="00D127D8"/>
    <w:rsid w:val="00D153FD"/>
    <w:rsid w:val="00D21050"/>
    <w:rsid w:val="00D30644"/>
    <w:rsid w:val="00D314C3"/>
    <w:rsid w:val="00D33E8B"/>
    <w:rsid w:val="00D34172"/>
    <w:rsid w:val="00D358FC"/>
    <w:rsid w:val="00D362B8"/>
    <w:rsid w:val="00D42142"/>
    <w:rsid w:val="00D44BAF"/>
    <w:rsid w:val="00D47289"/>
    <w:rsid w:val="00D51CC6"/>
    <w:rsid w:val="00D53F47"/>
    <w:rsid w:val="00D65B23"/>
    <w:rsid w:val="00D700E0"/>
    <w:rsid w:val="00D86402"/>
    <w:rsid w:val="00D96B77"/>
    <w:rsid w:val="00D97079"/>
    <w:rsid w:val="00DA1C9A"/>
    <w:rsid w:val="00DA3305"/>
    <w:rsid w:val="00DB326F"/>
    <w:rsid w:val="00DB3955"/>
    <w:rsid w:val="00DD1CD5"/>
    <w:rsid w:val="00DD3F9E"/>
    <w:rsid w:val="00DE7787"/>
    <w:rsid w:val="00DE79BE"/>
    <w:rsid w:val="00DF43AF"/>
    <w:rsid w:val="00DF481C"/>
    <w:rsid w:val="00DF4CF3"/>
    <w:rsid w:val="00DF52F9"/>
    <w:rsid w:val="00DF6E0C"/>
    <w:rsid w:val="00E03990"/>
    <w:rsid w:val="00E122EE"/>
    <w:rsid w:val="00E23FA9"/>
    <w:rsid w:val="00E24939"/>
    <w:rsid w:val="00E44CBA"/>
    <w:rsid w:val="00E529B6"/>
    <w:rsid w:val="00E6052C"/>
    <w:rsid w:val="00E61A59"/>
    <w:rsid w:val="00E82364"/>
    <w:rsid w:val="00E83207"/>
    <w:rsid w:val="00EA020C"/>
    <w:rsid w:val="00EA2EF5"/>
    <w:rsid w:val="00EA42AF"/>
    <w:rsid w:val="00EA4499"/>
    <w:rsid w:val="00EB0C77"/>
    <w:rsid w:val="00EB26B7"/>
    <w:rsid w:val="00EB5245"/>
    <w:rsid w:val="00EC5B85"/>
    <w:rsid w:val="00ED15AA"/>
    <w:rsid w:val="00ED1B46"/>
    <w:rsid w:val="00ED4DB0"/>
    <w:rsid w:val="00ED50C2"/>
    <w:rsid w:val="00ED60FC"/>
    <w:rsid w:val="00EE3B13"/>
    <w:rsid w:val="00EE72ED"/>
    <w:rsid w:val="00EF0F93"/>
    <w:rsid w:val="00F07ABC"/>
    <w:rsid w:val="00F07EA2"/>
    <w:rsid w:val="00F1222E"/>
    <w:rsid w:val="00F175C4"/>
    <w:rsid w:val="00F25101"/>
    <w:rsid w:val="00F26CD7"/>
    <w:rsid w:val="00F34545"/>
    <w:rsid w:val="00F41BF6"/>
    <w:rsid w:val="00F51D0D"/>
    <w:rsid w:val="00F51DE9"/>
    <w:rsid w:val="00F537AE"/>
    <w:rsid w:val="00F5713F"/>
    <w:rsid w:val="00F6246F"/>
    <w:rsid w:val="00F6776C"/>
    <w:rsid w:val="00F81F92"/>
    <w:rsid w:val="00F82356"/>
    <w:rsid w:val="00F828A5"/>
    <w:rsid w:val="00F84BDD"/>
    <w:rsid w:val="00F85E40"/>
    <w:rsid w:val="00FA0ABD"/>
    <w:rsid w:val="00FA5F41"/>
    <w:rsid w:val="00FC399A"/>
    <w:rsid w:val="00FC3D7C"/>
    <w:rsid w:val="00FD5647"/>
    <w:rsid w:val="00FE078D"/>
    <w:rsid w:val="00FF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DE"/>
    <w:rPr>
      <w:sz w:val="28"/>
    </w:rPr>
  </w:style>
  <w:style w:type="paragraph" w:styleId="1">
    <w:name w:val="heading 1"/>
    <w:basedOn w:val="a"/>
    <w:next w:val="a"/>
    <w:qFormat/>
    <w:rsid w:val="00AF07D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AF07DE"/>
    <w:pPr>
      <w:keepNext/>
      <w:ind w:firstLine="708"/>
      <w:jc w:val="both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F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4E4FE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AF07DE"/>
    <w:pPr>
      <w:jc w:val="center"/>
    </w:pPr>
    <w:rPr>
      <w:sz w:val="32"/>
      <w:lang/>
    </w:rPr>
  </w:style>
  <w:style w:type="paragraph" w:styleId="a5">
    <w:name w:val="Subtitle"/>
    <w:basedOn w:val="a"/>
    <w:qFormat/>
    <w:rsid w:val="00AF07DE"/>
    <w:pPr>
      <w:jc w:val="center"/>
    </w:pPr>
    <w:rPr>
      <w:b/>
      <w:sz w:val="36"/>
    </w:rPr>
  </w:style>
  <w:style w:type="paragraph" w:styleId="a6">
    <w:name w:val="Body Text Indent"/>
    <w:basedOn w:val="a"/>
    <w:semiHidden/>
    <w:rsid w:val="00AF07DE"/>
    <w:pPr>
      <w:ind w:firstLine="851"/>
    </w:pPr>
  </w:style>
  <w:style w:type="paragraph" w:styleId="20">
    <w:name w:val="Body Text Indent 2"/>
    <w:basedOn w:val="a"/>
    <w:semiHidden/>
    <w:rsid w:val="00AF07DE"/>
    <w:pPr>
      <w:ind w:firstLine="851"/>
      <w:jc w:val="both"/>
    </w:pPr>
    <w:rPr>
      <w:sz w:val="32"/>
    </w:rPr>
  </w:style>
  <w:style w:type="paragraph" w:styleId="3">
    <w:name w:val="Body Text Indent 3"/>
    <w:basedOn w:val="a"/>
    <w:semiHidden/>
    <w:rsid w:val="00AF07DE"/>
    <w:pPr>
      <w:ind w:firstLine="709"/>
      <w:jc w:val="both"/>
    </w:pPr>
    <w:rPr>
      <w:rFonts w:ascii="Arial" w:hAnsi="Arial" w:cs="Arial"/>
      <w:sz w:val="24"/>
    </w:rPr>
  </w:style>
  <w:style w:type="paragraph" w:styleId="a7">
    <w:name w:val="Body Text"/>
    <w:basedOn w:val="a"/>
    <w:link w:val="a8"/>
    <w:uiPriority w:val="99"/>
    <w:semiHidden/>
    <w:rsid w:val="00AF07DE"/>
    <w:pPr>
      <w:jc w:val="both"/>
    </w:pPr>
    <w:rPr>
      <w:lang/>
    </w:rPr>
  </w:style>
  <w:style w:type="paragraph" w:customStyle="1" w:styleId="ConsNormal">
    <w:name w:val="ConsNormal"/>
    <w:rsid w:val="00AF07D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semiHidden/>
    <w:rsid w:val="00AF07DE"/>
    <w:pPr>
      <w:jc w:val="both"/>
    </w:pPr>
    <w:rPr>
      <w:sz w:val="24"/>
    </w:rPr>
  </w:style>
  <w:style w:type="paragraph" w:styleId="a9">
    <w:name w:val="header"/>
    <w:basedOn w:val="a"/>
    <w:semiHidden/>
    <w:unhideWhenUsed/>
    <w:rsid w:val="00AF07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sid w:val="00AF07DE"/>
    <w:rPr>
      <w:sz w:val="28"/>
    </w:rPr>
  </w:style>
  <w:style w:type="paragraph" w:styleId="ab">
    <w:name w:val="footer"/>
    <w:basedOn w:val="a"/>
    <w:semiHidden/>
    <w:unhideWhenUsed/>
    <w:rsid w:val="00AF07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semiHidden/>
    <w:rsid w:val="00AF07DE"/>
    <w:rPr>
      <w:sz w:val="28"/>
    </w:rPr>
  </w:style>
  <w:style w:type="paragraph" w:styleId="ad">
    <w:name w:val="Balloon Text"/>
    <w:basedOn w:val="a"/>
    <w:semiHidden/>
    <w:unhideWhenUsed/>
    <w:rsid w:val="00AF07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semiHidden/>
    <w:rsid w:val="00AF07D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70F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азвание Знак"/>
    <w:link w:val="a3"/>
    <w:rsid w:val="00C107D0"/>
    <w:rPr>
      <w:sz w:val="32"/>
    </w:rPr>
  </w:style>
  <w:style w:type="paragraph" w:styleId="af">
    <w:name w:val="List Paragraph"/>
    <w:basedOn w:val="a"/>
    <w:uiPriority w:val="99"/>
    <w:qFormat/>
    <w:rsid w:val="008A660C"/>
    <w:pPr>
      <w:ind w:left="720"/>
      <w:contextualSpacing/>
    </w:pPr>
    <w:rPr>
      <w:sz w:val="24"/>
      <w:szCs w:val="24"/>
    </w:rPr>
  </w:style>
  <w:style w:type="paragraph" w:styleId="af0">
    <w:name w:val="No Spacing"/>
    <w:uiPriority w:val="1"/>
    <w:qFormat/>
    <w:rsid w:val="00BD64DA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rsid w:val="00130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7"/>
    <w:uiPriority w:val="99"/>
    <w:semiHidden/>
    <w:rsid w:val="00644EAA"/>
    <w:rPr>
      <w:sz w:val="28"/>
    </w:rPr>
  </w:style>
  <w:style w:type="character" w:customStyle="1" w:styleId="apple-converted-space">
    <w:name w:val="apple-converted-space"/>
    <w:rsid w:val="005314B5"/>
    <w:rPr>
      <w:rFonts w:cs="Times New Roman"/>
    </w:rPr>
  </w:style>
  <w:style w:type="paragraph" w:styleId="af2">
    <w:name w:val="Normal (Web)"/>
    <w:basedOn w:val="a"/>
    <w:rsid w:val="005314B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3">
    <w:name w:val="Strong"/>
    <w:qFormat/>
    <w:rsid w:val="005314B5"/>
    <w:rPr>
      <w:rFonts w:cs="Times New Roman"/>
      <w:b/>
      <w:bCs/>
    </w:rPr>
  </w:style>
  <w:style w:type="paragraph" w:customStyle="1" w:styleId="10">
    <w:name w:val="Абзац списка1"/>
    <w:basedOn w:val="a"/>
    <w:rsid w:val="005314B5"/>
    <w:pPr>
      <w:ind w:left="720"/>
      <w:contextualSpacing/>
    </w:pPr>
    <w:rPr>
      <w:rFonts w:eastAsia="Calibri"/>
      <w:sz w:val="24"/>
      <w:szCs w:val="24"/>
    </w:rPr>
  </w:style>
  <w:style w:type="character" w:styleId="af4">
    <w:name w:val="Hyperlink"/>
    <w:uiPriority w:val="99"/>
    <w:unhideWhenUsed/>
    <w:rsid w:val="005756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____Microsoft_Office_Word_97_-_2003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B6347-07EE-46C2-80DE-7E32D7CC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Компания ВИСТ</Company>
  <LinksUpToDate>false</LinksUpToDate>
  <CharactersWithSpaces>14781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Пользователь</cp:lastModifiedBy>
  <cp:revision>23</cp:revision>
  <cp:lastPrinted>2019-11-05T14:13:00Z</cp:lastPrinted>
  <dcterms:created xsi:type="dcterms:W3CDTF">2023-11-06T11:27:00Z</dcterms:created>
  <dcterms:modified xsi:type="dcterms:W3CDTF">2023-12-28T10:14:00Z</dcterms:modified>
</cp:coreProperties>
</file>