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9" w:rsidRPr="00CA5735" w:rsidRDefault="00E667B9" w:rsidP="00E667B9">
      <w:pPr>
        <w:rPr>
          <w:b/>
        </w:rPr>
      </w:pPr>
    </w:p>
    <w:p w:rsidR="00E667B9" w:rsidRPr="00CA5735" w:rsidRDefault="00E667B9" w:rsidP="00E667B9">
      <w:pPr>
        <w:jc w:val="center"/>
        <w:rPr>
          <w:b/>
        </w:rPr>
      </w:pPr>
      <w:r w:rsidRPr="00CA5735">
        <w:rPr>
          <w:b/>
        </w:rPr>
        <w:t>Совет депутатов Пригородного сельского поселения</w:t>
      </w:r>
    </w:p>
    <w:p w:rsidR="00E667B9" w:rsidRPr="00CA5735" w:rsidRDefault="00E667B9" w:rsidP="00E667B9">
      <w:pPr>
        <w:jc w:val="center"/>
        <w:rPr>
          <w:b/>
        </w:rPr>
      </w:pPr>
      <w:r w:rsidRPr="00CA5735">
        <w:rPr>
          <w:b/>
        </w:rPr>
        <w:t>Фроловского муниципального района</w:t>
      </w:r>
    </w:p>
    <w:p w:rsidR="00E667B9" w:rsidRPr="00CA5735" w:rsidRDefault="00E667B9" w:rsidP="00E667B9">
      <w:pPr>
        <w:jc w:val="center"/>
        <w:rPr>
          <w:b/>
        </w:rPr>
      </w:pPr>
      <w:r w:rsidRPr="00CA5735">
        <w:rPr>
          <w:b/>
        </w:rPr>
        <w:t>Волгоградской области</w:t>
      </w:r>
    </w:p>
    <w:p w:rsidR="00E667B9" w:rsidRPr="00CA5735" w:rsidRDefault="00E667B9" w:rsidP="00E667B9">
      <w:pPr>
        <w:jc w:val="center"/>
        <w:rPr>
          <w:b/>
        </w:rPr>
      </w:pPr>
    </w:p>
    <w:p w:rsidR="00E667B9" w:rsidRPr="00CA5735" w:rsidRDefault="00E667B9" w:rsidP="00E667B9">
      <w:pPr>
        <w:jc w:val="center"/>
        <w:rPr>
          <w:b/>
        </w:rPr>
      </w:pPr>
    </w:p>
    <w:p w:rsidR="00E667B9" w:rsidRPr="00CA5735" w:rsidRDefault="00E667B9" w:rsidP="00E667B9">
      <w:pPr>
        <w:jc w:val="center"/>
        <w:rPr>
          <w:b/>
        </w:rPr>
      </w:pPr>
    </w:p>
    <w:p w:rsidR="00E667B9" w:rsidRPr="00CA5735" w:rsidRDefault="00E667B9" w:rsidP="00E667B9">
      <w:pPr>
        <w:jc w:val="center"/>
        <w:rPr>
          <w:b/>
          <w:u w:val="single"/>
        </w:rPr>
      </w:pPr>
      <w:r w:rsidRPr="00CA5735">
        <w:rPr>
          <w:b/>
        </w:rPr>
        <w:t>РЕШЕНИЕ</w:t>
      </w:r>
    </w:p>
    <w:p w:rsidR="00E667B9" w:rsidRPr="00CA5735" w:rsidRDefault="00E667B9" w:rsidP="00E667B9">
      <w:r w:rsidRPr="00CA5735">
        <w:t xml:space="preserve">             </w:t>
      </w:r>
    </w:p>
    <w:p w:rsidR="00E667B9" w:rsidRPr="00CA5735" w:rsidRDefault="00E667B9" w:rsidP="00E667B9">
      <w:r w:rsidRPr="00CA5735">
        <w:t xml:space="preserve">от </w:t>
      </w:r>
      <w:r>
        <w:t xml:space="preserve"> 27.06.2023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41/170</w:t>
      </w:r>
    </w:p>
    <w:p w:rsidR="00E667B9" w:rsidRPr="00CA5735" w:rsidRDefault="00E667B9" w:rsidP="00E667B9"/>
    <w:p w:rsidR="00E667B9" w:rsidRPr="00CA5735" w:rsidRDefault="00E667B9" w:rsidP="00E667B9"/>
    <w:p w:rsidR="00E667B9" w:rsidRPr="00CA5735" w:rsidRDefault="00E667B9" w:rsidP="00E667B9">
      <w:pPr>
        <w:widowControl w:val="0"/>
        <w:autoSpaceDE w:val="0"/>
        <w:jc w:val="center"/>
        <w:rPr>
          <w:b/>
        </w:rPr>
      </w:pPr>
      <w:r>
        <w:rPr>
          <w:b/>
        </w:rPr>
        <w:t xml:space="preserve">О признании утратившим силу Решении Совета депутатов Пригородного сельского поселения </w:t>
      </w:r>
      <w:r w:rsidRPr="002A1115">
        <w:rPr>
          <w:b/>
        </w:rPr>
        <w:t>Фроловского муниципального района Волгоградской области</w:t>
      </w:r>
      <w:r w:rsidR="002A1115" w:rsidRPr="002A1115">
        <w:rPr>
          <w:b/>
        </w:rPr>
        <w:t xml:space="preserve"> от 25.05.2022 г. № 28/131 «Об утверждении  Порядка организации и проведения публичных слушаний в Пригородном сельском поселении Фроловского муниципального района Волгоградской области»</w:t>
      </w:r>
    </w:p>
    <w:p w:rsidR="00E667B9" w:rsidRPr="00CA5735" w:rsidRDefault="00E667B9" w:rsidP="00E667B9">
      <w:pPr>
        <w:widowControl w:val="0"/>
        <w:autoSpaceDE w:val="0"/>
        <w:jc w:val="both"/>
      </w:pPr>
    </w:p>
    <w:p w:rsidR="00E667B9" w:rsidRPr="00CA5735" w:rsidRDefault="00E667B9" w:rsidP="00E667B9">
      <w:pPr>
        <w:widowControl w:val="0"/>
        <w:autoSpaceDE w:val="0"/>
        <w:ind w:firstLine="720"/>
        <w:jc w:val="both"/>
      </w:pPr>
      <w:proofErr w:type="gramStart"/>
      <w:r w:rsidRPr="00CA5735">
        <w:t>В соответствии с Федеральным законом от 06.10.2003 № 131-ФЗ</w:t>
      </w:r>
      <w:r w:rsidRPr="00CA5735">
        <w:br/>
        <w:t>"Об общих принципах организации местного самоуправления в Российской Федерации", постановлением Правительст</w:t>
      </w:r>
      <w:r>
        <w:t xml:space="preserve">ва Российской Федерации </w:t>
      </w:r>
      <w:r w:rsidRPr="00CA5735"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</w:t>
      </w:r>
      <w:r>
        <w:t xml:space="preserve"> (функций)" в целях организации </w:t>
      </w:r>
      <w:r w:rsidRPr="00CA5735">
        <w:t xml:space="preserve">и проведения публичных слушаний", </w:t>
      </w:r>
      <w:r>
        <w:t xml:space="preserve">статьей 12 </w:t>
      </w:r>
      <w:r w:rsidRPr="000778C1">
        <w:t xml:space="preserve">Устава </w:t>
      </w:r>
      <w:r w:rsidRPr="00CA5735">
        <w:t>Пригородного сельского поселения Фроловского муниципального района Волгоградской области</w:t>
      </w:r>
      <w:r>
        <w:t xml:space="preserve">, Совет депутатов </w:t>
      </w:r>
      <w:r w:rsidRPr="00CA5735">
        <w:t>Пригородного</w:t>
      </w:r>
      <w:proofErr w:type="gramEnd"/>
      <w:r w:rsidRPr="00CA5735">
        <w:t xml:space="preserve"> сельского поселения Фроловского муниципального района Волгоградской области</w:t>
      </w:r>
    </w:p>
    <w:p w:rsidR="00E667B9" w:rsidRPr="00CA5735" w:rsidRDefault="00E667B9" w:rsidP="00E667B9">
      <w:pPr>
        <w:widowControl w:val="0"/>
        <w:autoSpaceDE w:val="0"/>
        <w:ind w:firstLine="720"/>
        <w:jc w:val="both"/>
        <w:rPr>
          <w:i/>
          <w:kern w:val="1"/>
          <w:u w:val="single"/>
        </w:rPr>
      </w:pPr>
    </w:p>
    <w:p w:rsidR="00E667B9" w:rsidRPr="00CA5735" w:rsidRDefault="00E667B9" w:rsidP="00E667B9">
      <w:pPr>
        <w:widowControl w:val="0"/>
        <w:autoSpaceDE w:val="0"/>
        <w:ind w:firstLine="720"/>
        <w:jc w:val="both"/>
      </w:pPr>
      <w:r w:rsidRPr="00CA5735">
        <w:rPr>
          <w:spacing w:val="80"/>
        </w:rPr>
        <w:t>РЕШИЛ</w:t>
      </w:r>
      <w:r w:rsidRPr="00CA5735">
        <w:t>:</w:t>
      </w:r>
    </w:p>
    <w:p w:rsidR="00E667B9" w:rsidRPr="00CA5735" w:rsidRDefault="00E667B9" w:rsidP="00E667B9">
      <w:pPr>
        <w:widowControl w:val="0"/>
        <w:autoSpaceDE w:val="0"/>
        <w:jc w:val="both"/>
        <w:rPr>
          <w:i/>
          <w:kern w:val="1"/>
          <w:u w:val="single"/>
        </w:rPr>
      </w:pPr>
    </w:p>
    <w:p w:rsidR="00E667B9" w:rsidRPr="006B06AE" w:rsidRDefault="00E667B9" w:rsidP="00E667B9">
      <w:pPr>
        <w:widowControl w:val="0"/>
        <w:suppressAutoHyphens w:val="0"/>
        <w:autoSpaceDE w:val="0"/>
        <w:ind w:firstLine="720"/>
        <w:jc w:val="both"/>
      </w:pPr>
      <w:r>
        <w:t>1</w:t>
      </w:r>
      <w:r w:rsidRPr="00CA5735">
        <w:t>. П</w:t>
      </w:r>
      <w:r>
        <w:t xml:space="preserve">ризнать </w:t>
      </w:r>
      <w:r w:rsidRPr="00A7660F">
        <w:t>утратившим</w:t>
      </w:r>
      <w:r>
        <w:t xml:space="preserve"> силу решени</w:t>
      </w:r>
      <w:r w:rsidRPr="00A7660F">
        <w:t>е</w:t>
      </w:r>
      <w:r w:rsidRPr="00CA5735">
        <w:t xml:space="preserve"> Совета депутатов Пригородного сельского поселения Фроловского муниципального района Волгоградской области № </w:t>
      </w:r>
      <w:r>
        <w:t>28/131</w:t>
      </w:r>
      <w:r w:rsidRPr="00CA5735">
        <w:t xml:space="preserve"> от </w:t>
      </w:r>
      <w:r>
        <w:t>25</w:t>
      </w:r>
      <w:r w:rsidRPr="00CA5735">
        <w:t>.</w:t>
      </w:r>
      <w:r>
        <w:t>05</w:t>
      </w:r>
      <w:r w:rsidRPr="00CA5735">
        <w:t>.20</w:t>
      </w:r>
      <w:r>
        <w:t>22</w:t>
      </w:r>
      <w:r w:rsidRPr="00CA5735">
        <w:t>г.</w:t>
      </w:r>
      <w:r w:rsidRPr="00E97B91">
        <w:t xml:space="preserve"> </w:t>
      </w:r>
      <w:r w:rsidRPr="006B06AE">
        <w:t>«Об утверждении  Порядка организации и проведения публ</w:t>
      </w:r>
      <w:r>
        <w:t>ичных слушаний в Пригородном</w:t>
      </w:r>
      <w:r w:rsidRPr="006B06AE">
        <w:t xml:space="preserve"> сельском поселении Фроловского муниципального района Волгоградской области»</w:t>
      </w:r>
      <w:r>
        <w:t>.</w:t>
      </w:r>
    </w:p>
    <w:p w:rsidR="00E667B9" w:rsidRPr="00CA5735" w:rsidRDefault="00E667B9" w:rsidP="00E667B9">
      <w:pPr>
        <w:widowControl w:val="0"/>
        <w:suppressAutoHyphens w:val="0"/>
        <w:autoSpaceDE w:val="0"/>
        <w:ind w:firstLine="709"/>
        <w:jc w:val="both"/>
      </w:pPr>
      <w:r>
        <w:t>2</w:t>
      </w:r>
      <w:r w:rsidRPr="00CA5735">
        <w:t xml:space="preserve">. </w:t>
      </w:r>
      <w:proofErr w:type="gramStart"/>
      <w:r w:rsidRPr="00CA5735">
        <w:t>Контроль за</w:t>
      </w:r>
      <w:proofErr w:type="gramEnd"/>
      <w:r w:rsidRPr="00CA5735">
        <w:t xml:space="preserve"> исполнением решения оставляю за собой</w:t>
      </w:r>
      <w:r w:rsidRPr="00CA5735">
        <w:rPr>
          <w:rStyle w:val="a5"/>
          <w:color w:val="FFFFFF"/>
        </w:rPr>
        <w:footnoteReference w:id="1"/>
      </w:r>
      <w:r w:rsidRPr="00CA5735">
        <w:t>.</w:t>
      </w:r>
    </w:p>
    <w:p w:rsidR="00E667B9" w:rsidRDefault="00E667B9" w:rsidP="00E667B9">
      <w:pPr>
        <w:widowControl w:val="0"/>
        <w:suppressAutoHyphens w:val="0"/>
        <w:autoSpaceDE w:val="0"/>
        <w:ind w:firstLine="720"/>
        <w:jc w:val="both"/>
      </w:pPr>
      <w:r>
        <w:t>3</w:t>
      </w:r>
      <w:r w:rsidRPr="00CA5735">
        <w:t xml:space="preserve">. </w:t>
      </w:r>
      <w:r w:rsidRPr="00CA5735">
        <w:rPr>
          <w:bCs/>
        </w:rPr>
        <w:t>Настоящее решение вступает в силу</w:t>
      </w:r>
      <w:r w:rsidRPr="00CA5735">
        <w:t xml:space="preserve"> со дня его официального опубликования. </w:t>
      </w:r>
    </w:p>
    <w:p w:rsidR="00E667B9" w:rsidRDefault="00E667B9" w:rsidP="00E667B9">
      <w:pPr>
        <w:widowControl w:val="0"/>
        <w:suppressAutoHyphens w:val="0"/>
        <w:autoSpaceDE w:val="0"/>
        <w:ind w:firstLine="720"/>
        <w:jc w:val="both"/>
      </w:pPr>
    </w:p>
    <w:p w:rsidR="00E667B9" w:rsidRPr="00CA5735" w:rsidRDefault="00E667B9" w:rsidP="00E667B9">
      <w:pPr>
        <w:widowControl w:val="0"/>
        <w:suppressAutoHyphens w:val="0"/>
        <w:autoSpaceDE w:val="0"/>
        <w:ind w:firstLine="720"/>
        <w:jc w:val="both"/>
        <w:rPr>
          <w:bCs/>
        </w:rPr>
      </w:pPr>
    </w:p>
    <w:p w:rsidR="00E667B9" w:rsidRPr="00CA5735" w:rsidRDefault="00E667B9" w:rsidP="00E667B9">
      <w:pPr>
        <w:widowControl w:val="0"/>
        <w:autoSpaceDE w:val="0"/>
      </w:pPr>
    </w:p>
    <w:p w:rsidR="00E667B9" w:rsidRPr="00CA5735" w:rsidRDefault="00E667B9" w:rsidP="00E667B9">
      <w:pPr>
        <w:widowControl w:val="0"/>
        <w:suppressAutoHyphens w:val="0"/>
        <w:autoSpaceDE w:val="0"/>
        <w:rPr>
          <w:lang w:eastAsia="ru-RU"/>
        </w:rPr>
      </w:pPr>
      <w:r w:rsidRPr="00CA5735">
        <w:rPr>
          <w:lang w:eastAsia="ru-RU"/>
        </w:rPr>
        <w:t xml:space="preserve">Глава </w:t>
      </w:r>
      <w:proofErr w:type="gramStart"/>
      <w:r w:rsidRPr="00CA5735">
        <w:rPr>
          <w:lang w:eastAsia="ru-RU"/>
        </w:rPr>
        <w:t>Пригородного</w:t>
      </w:r>
      <w:proofErr w:type="gramEnd"/>
      <w:r w:rsidRPr="00CA5735">
        <w:rPr>
          <w:lang w:eastAsia="ru-RU"/>
        </w:rPr>
        <w:t xml:space="preserve"> </w:t>
      </w:r>
    </w:p>
    <w:p w:rsidR="00E667B9" w:rsidRPr="00CA5735" w:rsidRDefault="00E667B9" w:rsidP="00E667B9">
      <w:pPr>
        <w:widowControl w:val="0"/>
        <w:suppressAutoHyphens w:val="0"/>
        <w:autoSpaceDE w:val="0"/>
        <w:rPr>
          <w:i/>
          <w:u w:val="single"/>
          <w:lang w:eastAsia="ru-RU"/>
        </w:rPr>
      </w:pPr>
      <w:r w:rsidRPr="00CA5735">
        <w:rPr>
          <w:lang w:eastAsia="ru-RU"/>
        </w:rPr>
        <w:t xml:space="preserve">сельского поселения                                                          В.Е.Шевцов </w:t>
      </w:r>
    </w:p>
    <w:p w:rsidR="00E667B9" w:rsidRPr="00CA5735" w:rsidRDefault="00E667B9" w:rsidP="00E667B9">
      <w:pPr>
        <w:widowControl w:val="0"/>
        <w:autoSpaceDE w:val="0"/>
        <w:jc w:val="right"/>
      </w:pPr>
    </w:p>
    <w:p w:rsidR="00D11D45" w:rsidRDefault="00D11D45"/>
    <w:sectPr w:rsidR="00D11D45" w:rsidSect="00D1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493" w:rsidRDefault="005F4493" w:rsidP="00E667B9">
      <w:r>
        <w:separator/>
      </w:r>
    </w:p>
  </w:endnote>
  <w:endnote w:type="continuationSeparator" w:id="0">
    <w:p w:rsidR="005F4493" w:rsidRDefault="005F4493" w:rsidP="00E66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493" w:rsidRDefault="005F4493" w:rsidP="00E667B9">
      <w:r>
        <w:separator/>
      </w:r>
    </w:p>
  </w:footnote>
  <w:footnote w:type="continuationSeparator" w:id="0">
    <w:p w:rsidR="005F4493" w:rsidRDefault="005F4493" w:rsidP="00E667B9">
      <w:r>
        <w:continuationSeparator/>
      </w:r>
    </w:p>
  </w:footnote>
  <w:footnote w:id="1">
    <w:p w:rsidR="00E667B9" w:rsidRPr="003C3F5E" w:rsidRDefault="00E667B9" w:rsidP="00E667B9">
      <w:pPr>
        <w:pStyle w:val="a3"/>
        <w:widowControl w:val="0"/>
        <w:suppressAutoHyphens w:val="0"/>
        <w:jc w:val="both"/>
        <w:rPr>
          <w:color w:val="FF000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7B9"/>
    <w:rsid w:val="00084FB1"/>
    <w:rsid w:val="002A1115"/>
    <w:rsid w:val="005F4493"/>
    <w:rsid w:val="007F3AB7"/>
    <w:rsid w:val="00D11D45"/>
    <w:rsid w:val="00E667B9"/>
    <w:rsid w:val="00FB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667B9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E667B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semiHidden/>
    <w:rsid w:val="00E667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2023-06-27T11:55:00Z</dcterms:created>
  <dcterms:modified xsi:type="dcterms:W3CDTF">2023-06-27T11:55:00Z</dcterms:modified>
</cp:coreProperties>
</file>