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DC" w:rsidRDefault="00885BDC" w:rsidP="00885BD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97087" w:rsidRPr="00B77B00" w:rsidRDefault="00885BDC" w:rsidP="00885BDC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301105" cy="8741410"/>
            <wp:effectExtent l="19050" t="0" r="4445" b="0"/>
            <wp:docPr id="1" name="Рисунок 0" descr="39-15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157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237" w:rsidRPr="00B77B00" w:rsidRDefault="00894237" w:rsidP="009863D3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p w:rsidR="00B50240" w:rsidRPr="00B77B00" w:rsidRDefault="00B50240" w:rsidP="009863D3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B50240" w:rsidRPr="00B77B00" w:rsidRDefault="00B50240" w:rsidP="009863D3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B50240" w:rsidRPr="00B77B00" w:rsidRDefault="00B50240" w:rsidP="009863D3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E63795" w:rsidRPr="00B77B00" w:rsidRDefault="00E63795" w:rsidP="009863D3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F51CAB" w:rsidRPr="00B77B00" w:rsidRDefault="005B55C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Приложение</w:t>
      </w:r>
    </w:p>
    <w:p w:rsidR="00F51CAB" w:rsidRPr="00B77B00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к Решению Совета депутатов</w:t>
      </w:r>
    </w:p>
    <w:p w:rsidR="00F51CAB" w:rsidRPr="00B77B00" w:rsidRDefault="00B5024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 сельского поселения</w:t>
      </w:r>
    </w:p>
    <w:p w:rsidR="00F51CAB" w:rsidRPr="00B77B00" w:rsidRDefault="00190AC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F51CAB" w:rsidRPr="00B77B00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63795">
        <w:rPr>
          <w:rFonts w:ascii="Times New Roman" w:eastAsia="Times New Roman" w:hAnsi="Times New Roman"/>
          <w:sz w:val="27"/>
          <w:szCs w:val="27"/>
          <w:lang w:eastAsia="ru-RU"/>
        </w:rPr>
        <w:t>19.04.2023 г.</w:t>
      </w:r>
      <w:r w:rsidR="00F51CAB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E63795">
        <w:rPr>
          <w:rFonts w:ascii="Times New Roman" w:eastAsia="Times New Roman" w:hAnsi="Times New Roman"/>
          <w:sz w:val="27"/>
          <w:szCs w:val="27"/>
          <w:lang w:eastAsia="ru-RU"/>
        </w:rPr>
        <w:t>39/157</w:t>
      </w:r>
    </w:p>
    <w:p w:rsidR="00F51CAB" w:rsidRPr="00B77B00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B55C1" w:rsidRPr="00B77B00" w:rsidRDefault="005B55C1" w:rsidP="005B55C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ПОЛОЖЕНИЕ</w:t>
      </w:r>
    </w:p>
    <w:p w:rsidR="005B55C1" w:rsidRPr="00B77B00" w:rsidRDefault="005B55C1" w:rsidP="005B55C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 территориальном общественном самоуправлении в </w:t>
      </w:r>
      <w:r w:rsidR="00AA4395"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Пригородном сельском поселении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</w:r>
    </w:p>
    <w:p w:rsidR="005B55C1" w:rsidRPr="00B77B00" w:rsidRDefault="005B55C1" w:rsidP="00B005C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B005CA" w:rsidRPr="00B77B00" w:rsidRDefault="00B005CA" w:rsidP="004131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005CA" w:rsidRPr="00B77B00" w:rsidRDefault="00B005C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Положение устанавливает порядок организации и осуществления территориального общественного самоуправления (далее - ТОС) в </w:t>
      </w:r>
      <w:r w:rsidR="00AA4395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Пригородном сельском поселении,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порядок установления (изменения) границы территории ТОС, </w:t>
      </w:r>
      <w:r w:rsidR="00AA4395" w:rsidRPr="00B77B00">
        <w:rPr>
          <w:rFonts w:ascii="Times New Roman" w:eastAsia="Times New Roman" w:hAnsi="Times New Roman"/>
          <w:sz w:val="27"/>
          <w:szCs w:val="27"/>
          <w:lang w:eastAsia="ru-RU"/>
        </w:rPr>
        <w:t>порядок регистрации Устава ТОС.</w:t>
      </w:r>
    </w:p>
    <w:p w:rsidR="00B815E2" w:rsidRPr="00B77B00" w:rsidRDefault="00B815E2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Под ТОС понимается самоорганизация граждан по месту их жительства </w:t>
      </w: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на части территории</w:t>
      </w:r>
      <w:proofErr w:type="gramEnd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A4395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Пригородного сельского поселения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B815E2" w:rsidRPr="00B77B00" w:rsidRDefault="00B815E2" w:rsidP="0041313B">
      <w:pPr>
        <w:pStyle w:val="a6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Правовую основу осуществления ТОС в </w:t>
      </w:r>
      <w:r w:rsidR="00AA4395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Пригородном сельском поселении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составляют </w:t>
      </w:r>
      <w:hyperlink r:id="rId7" w:history="1">
        <w:r w:rsidRPr="00B77B00">
          <w:rPr>
            <w:rFonts w:ascii="Times New Roman" w:eastAsia="Times New Roman" w:hAnsi="Times New Roman"/>
            <w:sz w:val="27"/>
            <w:szCs w:val="27"/>
            <w:lang w:eastAsia="ru-RU"/>
          </w:rPr>
          <w:t>Конституция Российской Федерации</w:t>
        </w:r>
      </w:hyperlink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hyperlink r:id="rId8" w:history="1">
        <w:r w:rsidRPr="00B77B00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и другие федеральные законы, Устав ТОС и настоящее Положение.</w:t>
      </w:r>
    </w:p>
    <w:p w:rsidR="007D3208" w:rsidRPr="00B77B00" w:rsidRDefault="007D3208" w:rsidP="001A6F8C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Основными принципами ТОС в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Пригородном сельском поселении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являются:</w:t>
      </w:r>
    </w:p>
    <w:p w:rsidR="007D3208" w:rsidRPr="00B77B00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законность;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49152E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добровольность;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49152E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гласность и учет общественного мнения, доступность информации об учредительных документах ТОС;</w:t>
      </w:r>
    </w:p>
    <w:p w:rsidR="007D3208" w:rsidRPr="00B77B00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подконтрольность и подотчетность органов ТОС населению, проживающему в границах территории, на которой осуществляется ТОС;</w:t>
      </w:r>
    </w:p>
    <w:p w:rsidR="007D3208" w:rsidRPr="00B77B00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взаимодействие органов местного самоуправления муниципального образования «</w:t>
      </w:r>
      <w:r w:rsidR="001F175A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 и их должностных лиц с органами ТОС.</w:t>
      </w:r>
    </w:p>
    <w:p w:rsidR="00FC3E2D" w:rsidRPr="00B77B00" w:rsidRDefault="007D3208" w:rsidP="00796E12">
      <w:pPr>
        <w:pStyle w:val="a6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ТОС может осуществляться в пределах определенной территории проживания граждан: </w:t>
      </w:r>
    </w:p>
    <w:p w:rsidR="007D3208" w:rsidRPr="00B77B00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подъезд многоквартирного жилого дома; </w:t>
      </w:r>
    </w:p>
    <w:p w:rsidR="007D3208" w:rsidRPr="00B77B00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многоквартирный жилой дом; </w:t>
      </w:r>
    </w:p>
    <w:p w:rsidR="007D3208" w:rsidRPr="00B77B00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группа жилых домов; </w:t>
      </w:r>
    </w:p>
    <w:p w:rsidR="007D3208" w:rsidRPr="00B77B00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жилой микрорайон; </w:t>
      </w:r>
    </w:p>
    <w:p w:rsidR="007D3208" w:rsidRPr="00B77B00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сельский населенный пункт, входящий в состав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E6F9A" w:rsidRPr="00B77B00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ТОС осуществляется непосредственно населением посредством проведения собраний или конференций граждан, а также посредством создания органов ТОС и наделения их соответствующими полномочиями.</w:t>
      </w:r>
    </w:p>
    <w:p w:rsidR="00AE6F9A" w:rsidRPr="00B77B00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В осуществлении ТОС вправе принимать участие любой гражданин, достигший 16-летнего возраста и проживающий в границах территории, на которой осуществляется ТОС.</w:t>
      </w:r>
    </w:p>
    <w:p w:rsidR="00AE6F9A" w:rsidRPr="00B77B00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ТОС создается для осуществления населением собственных инициатив в решении вопросов: благоустройства территории ТОС, создания условий для организации досуга, организации и осуществлении мероприятий по работе с детьми и молодежью, иных вопросов местного значения, затрагивающих интересы населения, проживающих в границах территории, на которой осуществляется ТОС.</w:t>
      </w:r>
    </w:p>
    <w:p w:rsidR="00F26C16" w:rsidRPr="00B77B00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</w:t>
      </w:r>
      <w:hyperlink r:id="rId9" w:history="1">
        <w:r w:rsidRPr="00B77B00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и в порядке, установленном </w:t>
      </w:r>
      <w:hyperlink r:id="rId10" w:history="1">
        <w:r w:rsidRPr="00B77B00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Федеральным законом от 8 августа 2001 года N 129-ФЗ "О государственной регистрации юридических лиц и индивидуальных предпринимателей"</w:t>
        </w:r>
      </w:hyperlink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:rsidR="005B55C1" w:rsidRPr="00B77B00" w:rsidRDefault="005B55C1" w:rsidP="0041313B">
      <w:pPr>
        <w:pStyle w:val="a6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B55C1" w:rsidRPr="00B77B00" w:rsidRDefault="005B55C1" w:rsidP="00F26C1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II. Порядок установления (изменения) границы территории, на которой осуществляется ТОС</w:t>
      </w:r>
    </w:p>
    <w:p w:rsidR="0041313B" w:rsidRPr="00B77B00" w:rsidRDefault="0041313B" w:rsidP="0041313B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1313B" w:rsidRPr="00B77B00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2.1. Граница территории, на которой осуществляется ТОС, устанавливается </w:t>
      </w:r>
      <w:r w:rsidR="0041313B" w:rsidRPr="00B77B00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41313B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Совета депутатов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(далее </w:t>
      </w:r>
      <w:r w:rsidR="0041313B" w:rsidRPr="00B77B00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1313B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) по предложению населения, проживающего на данной территории.</w:t>
      </w:r>
    </w:p>
    <w:p w:rsidR="00DC7F0F" w:rsidRPr="00B77B00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2.2. Обязательными условиями создания ТОС на определенной территории являются:</w:t>
      </w:r>
    </w:p>
    <w:p w:rsidR="00DC7F0F" w:rsidRPr="00B77B00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1) граница территории, на которой осуществляется ТОС, не может выходить за границы территории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C7F0F" w:rsidRPr="00B77B00" w:rsidRDefault="00DC7F0F" w:rsidP="00DC7F0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2) в пределах одних границ территории может быть создано только одно ТОС;</w:t>
      </w:r>
    </w:p>
    <w:p w:rsidR="00DC7F0F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3) неразрывность территории, на которой осуществляется ТОС, если в его состав входит более одного многоквартирного жилого дома.</w:t>
      </w:r>
    </w:p>
    <w:p w:rsidR="00B02650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2.3. Обращение об установлении границы ТОС представляется в </w:t>
      </w:r>
      <w:r w:rsidR="00B02650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письменной форме инициативной группой граждан, достигших 16-летнего возраста и проживающих в границах территории, на которой п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ланируется осуществлять ТОС.</w:t>
      </w:r>
    </w:p>
    <w:p w:rsidR="00B02650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Обращение должно содержать подписи, сведения о фамилии, имени, отчестве и адресе места жительства обратившихся граждан.</w:t>
      </w:r>
    </w:p>
    <w:p w:rsidR="00B02650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К обращению прилагаются схематичное изображение и описание границы территории, на которой предполагается осуществлять ТОС, согласованные администрацией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B02650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16A32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2.4. Обращение о внесении изменений в установленные границы территории ТОС представляется в </w:t>
      </w:r>
      <w:r w:rsidR="00816A32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письменной форме органом ТОС и должно содержать:</w:t>
      </w:r>
    </w:p>
    <w:p w:rsidR="00816A32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1) ссылку на решение </w:t>
      </w:r>
      <w:r w:rsidR="00816A32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Совета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об установлении границы территории ТОС;</w:t>
      </w:r>
    </w:p>
    <w:p w:rsidR="00816A32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2) схематичное изображение и описание изменений, которые предлагается внести в установленные границы территории ТОС, согласованные администрацией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816A32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816A32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3) обоснование необходимости изменения границы территории ТОС.</w:t>
      </w:r>
    </w:p>
    <w:p w:rsidR="00095F78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2.5. </w:t>
      </w:r>
      <w:r w:rsidR="00095F78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рассматривает обращение об установлении границы территории ТОС либо о внесении изменений в установленные границы территории ТОС, в течение 30 дней со дня его регистрации и письменно информирует инициативную группу граждан либо орган ТОС об итогах его рассмотрения.</w:t>
      </w:r>
    </w:p>
    <w:p w:rsidR="00095F78" w:rsidRPr="00B77B00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По итогам рассмотрения обращения </w:t>
      </w:r>
      <w:r w:rsidR="00095F78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095F78" w:rsidRPr="00B77B00" w:rsidRDefault="005B55C1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принимает решение об установлении границы территории ТОС либо о внесении изменений в установленные границы территории ТОС;</w:t>
      </w:r>
    </w:p>
    <w:p w:rsidR="00095F78" w:rsidRPr="00B77B00" w:rsidRDefault="005B55C1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отказывает в установлении (изменении) границы территории ТОС с указанием причины отказа.</w:t>
      </w:r>
    </w:p>
    <w:p w:rsidR="00095F78" w:rsidRPr="00B77B00" w:rsidRDefault="00095F78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случае принятия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Советом депутатов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решения об установлении границы территории ТОС либо внесении изменений в установленные границы территории ТОС копия решения направляется в администрацию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течение 5 дней со дня его принятия.</w:t>
      </w:r>
    </w:p>
    <w:p w:rsidR="0040580F" w:rsidRPr="00B77B00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2.6. Основанием для отказа в установлении (изменении) границы территории ТОС являются:</w:t>
      </w:r>
    </w:p>
    <w:p w:rsidR="0040580F" w:rsidRPr="00B77B00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несоответствие предлагаемой границы территории ТОС требованиям пункта 2.2 настоящего Положения;</w:t>
      </w:r>
    </w:p>
    <w:p w:rsidR="0040580F" w:rsidRPr="00B77B00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представление обращения, не соответствующего требованиям, установленным пунктами 2.3 и 2.4 настоящего Положения.</w:t>
      </w:r>
    </w:p>
    <w:p w:rsidR="0040580F" w:rsidRPr="00B77B00" w:rsidRDefault="0040580F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B55C1" w:rsidRPr="00B77B00" w:rsidRDefault="005B55C1" w:rsidP="004058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III. Порядок организации и осуществления ТОС</w:t>
      </w:r>
    </w:p>
    <w:p w:rsidR="0040580F" w:rsidRPr="00B77B00" w:rsidRDefault="0040580F" w:rsidP="005B55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3.1. После установления </w:t>
      </w:r>
      <w:r w:rsidR="00DC2387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Советом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границы территории для осуществления ТОС инициативная группа граждан, проживающая в границах осуществления ТОС, созывает собрание (конференцию) граждан по вопросам осуществления ТОС и избрания постоянно действующего органа ТОС.</w:t>
      </w: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3.2. Инициативная группа граждан не менее чем за 2 недели до проведения собрания (конференции) граждан извещает граждан, проживающих на соответствующей территории, о времени и месте проведения собрания (конференции) граждан и вопросах, выносимых на обсуждение.</w:t>
      </w: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3.3. </w:t>
      </w: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При численности граждан, проживающих на территории учреждаемого ТОС, достигших 16-летнего возраста, менее 600 человек проводится собрание граждан; 600 и более человек - конференция граждан.</w:t>
      </w:r>
      <w:proofErr w:type="gramEnd"/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3.4. Конференция граждан формируется путем представительства. Норма представительства делегатов на конференцию граждан состав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ляет: 1 делегат от 150 жителей.</w:t>
      </w: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Делегаты на конференцию граждан избираются на собраниях граждан либо путем сбора подписей граждан.</w:t>
      </w: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3.5. Инициаторы созыва собрания (конференции) граждан:</w:t>
      </w: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организуют проведение собраний или сбор подписей по выдвижению делегатов на конференцию граждан;</w:t>
      </w: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готовят проекты повестки собрания (конференции) граждан и регламента работы;</w:t>
      </w:r>
    </w:p>
    <w:p w:rsidR="000E2BA8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3) готовят </w:t>
      </w:r>
      <w:r w:rsidR="000E2BA8" w:rsidRPr="00B77B00">
        <w:rPr>
          <w:rFonts w:ascii="Times New Roman" w:eastAsia="Times New Roman" w:hAnsi="Times New Roman"/>
          <w:sz w:val="27"/>
          <w:szCs w:val="27"/>
          <w:lang w:eastAsia="ru-RU"/>
        </w:rPr>
        <w:t>проект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ТОС;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4) проводят регистрацию граждан (делегатов), прибывших на собрание (конференцию), учет выписок из протокола собраний, подписных листов;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5) осуществляют другие действия, необходимые для проведения собрания (конференции) граждан.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3.6. Для ведения собрания (конференции) граждан избираются председатель, секретарь и счетная комиссия из числа участников (делегатов) собрания (конференции) граждан.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До начала обсуждения вопросов, вынесенных на рассмотрение собрания (конференции) граждан, утверждаются повестка и регламент работы собрания (конференции) граждан.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3.7. </w:t>
      </w: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На собраниях (конференциях) граждан ведется протокол, в котором указываются дата и место проведения собрания (конференции) граждан, общее число жителей, проживающих на соответствующей территории и достигших 16-летнего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возраста, количество присутствующих, повестка собрания (конференции) граждан, содержание выступлений, принятые решения.</w:t>
      </w:r>
      <w:proofErr w:type="gramEnd"/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Протокол подписывается председателем и секретарем собрания (конференции) граждан.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К протоколу конференции граждан прикладываются протоколы собраний, подписные листы, подтверждающие полномочия делегатов конференции, и лист регистрации участников конференции.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3.8. Последующие собрания (конференции) граждан в рамках осуществления ТОС проводятся в порядке</w:t>
      </w:r>
      <w:r w:rsidR="00D0192A" w:rsidRPr="00B77B00">
        <w:rPr>
          <w:rFonts w:ascii="Times New Roman" w:eastAsia="Times New Roman" w:hAnsi="Times New Roman"/>
          <w:sz w:val="27"/>
          <w:szCs w:val="27"/>
          <w:lang w:eastAsia="ru-RU"/>
        </w:rPr>
        <w:t>, определенном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ставом ТОС.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3.9.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3.10. К исключительным полномочиям собрания (конференции) граждан, осуществляющих ТОС, относятся: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установление структуры органов ТОС;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принятие устава ТОС, внесение в него изменений;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3) избрание органов ТОС;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4) определение основных направлений деятельности ТОС;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5) утверждение сметы доходов и расходов ТОС и отчет</w:t>
      </w: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а о ее</w:t>
      </w:r>
      <w:proofErr w:type="gramEnd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исполнении;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6) рассмотрение и утверждение отчетов о деятельности ТОС.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3.11. Решения собраний (конференций) граждан прини</w:t>
      </w:r>
      <w:r w:rsidR="00D0192A" w:rsidRPr="00B77B00">
        <w:rPr>
          <w:rFonts w:ascii="Times New Roman" w:eastAsia="Times New Roman" w:hAnsi="Times New Roman"/>
          <w:sz w:val="27"/>
          <w:szCs w:val="27"/>
          <w:lang w:eastAsia="ru-RU"/>
        </w:rPr>
        <w:t>маются в порядке, определенном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ставом ТОС.</w:t>
      </w:r>
    </w:p>
    <w:p w:rsidR="00D0192A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3.12. ТОС должно быть учреждено в течение 6 месяцев со дня вступления в силу решения </w:t>
      </w:r>
      <w:r w:rsidR="00D0192A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Совета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об установлении границы территории ТОС.</w:t>
      </w:r>
    </w:p>
    <w:p w:rsidR="005B55C1" w:rsidRPr="00B77B00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В случае если в указанный срок ТОС не учреждено, решение </w:t>
      </w:r>
      <w:r w:rsidR="00D0192A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Совета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об установлении границы его территории признается утратившим силу.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</w:r>
    </w:p>
    <w:p w:rsidR="005B55C1" w:rsidRPr="00B77B00" w:rsidRDefault="005B55C1" w:rsidP="009C38E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Порядок регистрации устава ТОС</w:t>
      </w:r>
    </w:p>
    <w:p w:rsidR="009C38E3" w:rsidRPr="00B77B00" w:rsidRDefault="009C38E3" w:rsidP="005B55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4.1. Администрация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является уполномоченным органом 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>по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ставов ТОС.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4.2. ТОС считается учр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>ежденным с момента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ТОС.</w:t>
      </w:r>
    </w:p>
    <w:p w:rsidR="002C2CED" w:rsidRPr="00B77B00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4.3. В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ставе ТОС устанавливаются: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территория, на которой оно осуществляется;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цели, задачи, формы и основные направления деятельности ТОС;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3) порядок формирования, прекращения полномочий, права и обязанности, срок полномочий органов ТОС;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4) порядок принятия решений;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6) порядок прекращения осуществления ТОС.</w:t>
      </w:r>
    </w:p>
    <w:p w:rsidR="002C2CED" w:rsidRPr="00B77B00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4.4. Для регистрации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става ТОС в администрацию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представляются следующие документы:</w:t>
      </w:r>
    </w:p>
    <w:p w:rsidR="002C2CED" w:rsidRPr="00B77B00" w:rsidRDefault="00214AE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заявление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подлинник и копия протокола собрания (конференции) граждан, содержащего решение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организации ТОС и принятии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ТОС;</w:t>
      </w:r>
    </w:p>
    <w:p w:rsidR="002C2CED" w:rsidRPr="00B77B00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3)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 ТОС в двух экземплярах, а 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случае, если в соответствии с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ставом ТОС является юридическим лицом, - в ч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етырех экземплярах. Экземпляры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 должны быть прошнурованы, страницы пронумерованы;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4) подлинники и копии документов, подтверждающих правомочность собрания (конференции) граждан;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5) документ, подтверждающий полномочия заявителя.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4.5. Регистрация заявления осуществляется администрацией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течение 3 дней со дня поступления.</w:t>
      </w:r>
    </w:p>
    <w:p w:rsidR="002C2CED" w:rsidRPr="00B77B00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4.6. Решение о регистрации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либо об отказе в регистрации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става ТОС принимается администрацией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течение 30 дней со дня регистрации заявления.</w:t>
      </w:r>
    </w:p>
    <w:p w:rsidR="002C2CED" w:rsidRPr="00B77B00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4.7. Решение о регистрации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става ТОС оформляется постановлением администрации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4.8. В случае пр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>инятия решения о регистрации Устава ТОС, на титульном листе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ТОС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проставляется специальная регистрационная надпись. 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  <w:t>Датой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става ТОС является дата 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>принятия решения о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ТОС.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4.9. Заверенная копия постановления администрации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о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ТОС, один экземпляр (в случае, если ТОС является юридическим лицом, - три э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>кземпляра) зарегистрированного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ТОС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направляются заявителю в течение 5 дней со дня принятия постановления администрации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C2CED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4.10. Основа</w:t>
      </w:r>
      <w:r w:rsidR="002C2CED" w:rsidRPr="00B77B00">
        <w:rPr>
          <w:rFonts w:ascii="Times New Roman" w:eastAsia="Times New Roman" w:hAnsi="Times New Roman"/>
          <w:sz w:val="27"/>
          <w:szCs w:val="27"/>
          <w:lang w:eastAsia="ru-RU"/>
        </w:rPr>
        <w:t>ниями для отказа в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 являются:</w:t>
      </w:r>
    </w:p>
    <w:p w:rsidR="00C37554" w:rsidRPr="00B77B00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с заявлением о регистрации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 обратилось ненадлежащее лицо;</w:t>
      </w:r>
    </w:p>
    <w:p w:rsidR="00C37554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2) нарушен </w:t>
      </w:r>
      <w:r w:rsidR="00C37554" w:rsidRPr="00B77B00">
        <w:rPr>
          <w:rFonts w:ascii="Times New Roman" w:eastAsia="Times New Roman" w:hAnsi="Times New Roman"/>
          <w:sz w:val="27"/>
          <w:szCs w:val="27"/>
          <w:lang w:eastAsia="ru-RU"/>
        </w:rPr>
        <w:t>установленный порядок принятия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ТОС;</w:t>
      </w:r>
    </w:p>
    <w:p w:rsidR="00C37554" w:rsidRPr="00B77B00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3) положения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 не соответствуют требованиям действующего законодательства;</w:t>
      </w:r>
    </w:p>
    <w:p w:rsidR="00C37554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4) не представлены документы, предусмотренные пунктом 4.4 настоящего Положения.</w:t>
      </w:r>
    </w:p>
    <w:p w:rsidR="00C37554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4.11.</w:t>
      </w:r>
      <w:r w:rsidR="00C37554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случае отказа в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става ТОС администрация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C37554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направляет заявителю мотивированный отказ в письменной форме.</w:t>
      </w:r>
    </w:p>
    <w:p w:rsidR="00C37554" w:rsidRPr="00B77B00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4.12. Изменения в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 ТОС подлежат регистрации в порядке и сроки, предусмотренные настоя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щим Положением для регистрации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ТОС.</w:t>
      </w:r>
    </w:p>
    <w:p w:rsidR="00C37554" w:rsidRPr="00B77B00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4.13. Администрация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C37554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письменно уведомляет </w:t>
      </w:r>
      <w:r w:rsidR="00C37554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 о регистрации У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става ТОС в течение 5 дней со дня его регистрации.</w:t>
      </w:r>
    </w:p>
    <w:p w:rsidR="005B55C1" w:rsidRPr="00B77B00" w:rsidRDefault="005B55C1" w:rsidP="00B1623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V. Органы ТОС</w:t>
      </w:r>
    </w:p>
    <w:p w:rsidR="00B1623C" w:rsidRPr="00B77B00" w:rsidRDefault="00B1623C" w:rsidP="005B55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69CD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5.1. Органы ТОС в период между собраниями (конференциями) граждан осуществляют полномочия ТОС, не отнесенные к исключительным полномочиям собрания (конференции) граждан.</w:t>
      </w:r>
    </w:p>
    <w:p w:rsidR="006C69CD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5.2. Органы ТОС избираются на собраниях (конференциях) граждан на срок, предусмотренный уставом ТОС.</w:t>
      </w:r>
    </w:p>
    <w:p w:rsidR="006C69CD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5.3. Органы территориального общественного самоуправления:</w:t>
      </w:r>
    </w:p>
    <w:p w:rsidR="006C69CD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представляют интересы населения, проживающего на соответствующей территории;</w:t>
      </w:r>
    </w:p>
    <w:p w:rsidR="006C69CD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обеспечивают исполнение решений, принятых на собраниях (конференциях) граждан;</w:t>
      </w:r>
    </w:p>
    <w:p w:rsidR="006949DF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администрацией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6C69CD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 использованием средств бюджета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6949DF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4) вправе вносить в органы местного самоуправления </w:t>
      </w:r>
      <w:r w:rsidR="006949DF" w:rsidRPr="00B77B0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6949DF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проекты муниципальных правовых актов, подлежащие обязательному рассмотрению теми органами и должностными лицами местного самоуправления </w:t>
      </w:r>
      <w:r w:rsidR="006949DF" w:rsidRPr="00B77B0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="006949DF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, к компетенции которых отнесено принятие указанных актов.</w:t>
      </w:r>
    </w:p>
    <w:p w:rsidR="008B141D" w:rsidRPr="00B77B00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5.4. Органы ТОС могут объединяться в союзы (ассоциации), некоммерческие партнерства и вправе создавать координационные и совещательные органы в пределах своих полномочий.</w:t>
      </w:r>
    </w:p>
    <w:p w:rsidR="008B141D" w:rsidRPr="00B77B00" w:rsidRDefault="008B141D" w:rsidP="005B55C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B55C1" w:rsidRPr="00B77B00" w:rsidRDefault="005B55C1" w:rsidP="008B141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VI. Порядок выделения средств городского бюджета для осуществления ТОС</w:t>
      </w:r>
    </w:p>
    <w:p w:rsidR="008B141D" w:rsidRPr="00B77B00" w:rsidRDefault="008B141D" w:rsidP="005B55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D05A6" w:rsidRPr="00B77B00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6.1. ТОС для осуществления деятельности могут выделяться средства из бюджета</w:t>
      </w:r>
      <w:r w:rsidR="008D05A6" w:rsidRPr="00B77B00">
        <w:rPr>
          <w:rFonts w:ascii="Times New Roman" w:hAnsi="Times New Roman"/>
          <w:sz w:val="27"/>
          <w:szCs w:val="27"/>
        </w:rPr>
        <w:t xml:space="preserve"> 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форме субсидий на основании решения 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Совета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о бюджете на соответствующий финансовый год и плановый период при соблюдении следующих условий:</w:t>
      </w:r>
    </w:p>
    <w:p w:rsidR="008D05A6" w:rsidRPr="00B77B00" w:rsidRDefault="008D05A6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ТОС в соответствии с его У</w:t>
      </w:r>
      <w:r w:rsidR="005B55C1" w:rsidRPr="00B77B00">
        <w:rPr>
          <w:rFonts w:ascii="Times New Roman" w:eastAsia="Times New Roman" w:hAnsi="Times New Roman"/>
          <w:sz w:val="27"/>
          <w:szCs w:val="27"/>
          <w:lang w:eastAsia="ru-RU"/>
        </w:rPr>
        <w:t>ставом является юридическим лицом и зарегистрировано в организационно-правовой форме некоммерческой организации;</w:t>
      </w:r>
    </w:p>
    <w:p w:rsidR="008D05A6" w:rsidRPr="00B77B00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ТОС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8D05A6" w:rsidRPr="00B77B00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3) в городском бюджете на соответствующий финансовый год предусмотрены бюджетные ассигнования на соответствующие цели.</w:t>
      </w:r>
    </w:p>
    <w:p w:rsidR="008D05A6" w:rsidRPr="00B77B00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6.2. Выделение ТОС средств из бюджета 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осуществляется на основании договоров, заключенных между органами ТОС и администрацией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D05A6" w:rsidRPr="00B77B00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6.3. Порядок определения объема и предоставления субсидий устанавливается постановлением администрации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бюджетным законодательством.</w:t>
      </w:r>
    </w:p>
    <w:p w:rsidR="008D05A6" w:rsidRPr="00B77B00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6.4. Органы ТОС несут ответственность за нецелевое и неэффективное использование средств бюджета 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="008D05A6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 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законодательством.</w:t>
      </w:r>
    </w:p>
    <w:p w:rsidR="005B55C1" w:rsidRPr="00B77B00" w:rsidRDefault="005B55C1" w:rsidP="008D05A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VII. Взаимоотношения органов ТОС с органами местного самоуправления </w:t>
      </w:r>
      <w:r w:rsidR="008D05A6"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Пригородное</w:t>
      </w:r>
      <w:r w:rsidR="008D05A6"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сельское поселение»</w:t>
      </w:r>
    </w:p>
    <w:p w:rsidR="008D05A6" w:rsidRPr="00B77B00" w:rsidRDefault="008D05A6" w:rsidP="005B55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7.1. Должностные лица местного самоуправления и органы местного самоуправления 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1) оказывают содействие гражданам, проживающим на соответствующей территории, в осуществлении ТОС;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2) оказывают организационную и методическую помощь при проведении собраний (конференций) граждан, избрании органов ТОС;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3) осуществляют информационное обеспечение органов ТОС;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4) оказывают содействие в выполнении решений собраний (конференций) граждан, органов ТОС;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5) осуществляют </w:t>
      </w: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использованием ТОС выделенных средств бюджета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6) осуществляют иные полномочия по взаимодействию с органами ТОС в соответствии с действующим законодательством, Уставом 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настоящим Положением.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7.2. Решения собраний (конференций) граждан, органов ТОС, принятые ими в пределах своих полномочий, подлежат обязательному рассмотрению теми должностными лицами местного самоуправления и органами местного самоуправления 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</w:t>
      </w:r>
      <w:r w:rsidR="00214AE4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Пригородное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поселение»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, кому они адресованы.</w:t>
      </w:r>
    </w:p>
    <w:p w:rsidR="005B55C1" w:rsidRPr="00B77B00" w:rsidRDefault="005B55C1" w:rsidP="009760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B77B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VIII. Прекращение деятельности ТОС</w:t>
      </w:r>
    </w:p>
    <w:p w:rsidR="0097600B" w:rsidRPr="00B77B00" w:rsidRDefault="0097600B" w:rsidP="005B55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8.1. Деятельность ТОС, являющегося юридическим лицом, прекращается в соответствии с действующим законодательством добровольно на основании решения собрания (конференции) граждан либо на основании решения суда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случае нарушения требований действующего законодательства.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8.2. Деятельность ТОС, не </w:t>
      </w: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являющегося</w:t>
      </w:r>
      <w:proofErr w:type="gramEnd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юридическим лицом, прекращается в порядке, установленном уставом ТОС.</w:t>
      </w:r>
    </w:p>
    <w:p w:rsidR="0097600B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8.3. В случае прекращения деятельности ТОС уполномоченное лицо ТОС обязано в трехдневный срок в письменной форме уведомить об этом администрацию </w:t>
      </w:r>
      <w:r w:rsidR="001F175A" w:rsidRPr="00B77B00">
        <w:rPr>
          <w:rFonts w:ascii="Times New Roman" w:eastAsia="Times New Roman" w:hAnsi="Times New Roman"/>
          <w:sz w:val="27"/>
          <w:szCs w:val="27"/>
          <w:lang w:eastAsia="ru-RU"/>
        </w:rPr>
        <w:t>Пригородного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приложением соответствующего решения.</w:t>
      </w:r>
    </w:p>
    <w:p w:rsidR="005B55C1" w:rsidRPr="00B77B00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8.4. 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в течение 30 дней со дня получения уведомления о прекращении деятельности ТОС принимает решение о признании решения </w:t>
      </w:r>
      <w:r w:rsidR="0097600B" w:rsidRPr="00B77B00">
        <w:rPr>
          <w:rFonts w:ascii="Times New Roman" w:eastAsia="Times New Roman" w:hAnsi="Times New Roman"/>
          <w:sz w:val="27"/>
          <w:szCs w:val="27"/>
          <w:lang w:eastAsia="ru-RU"/>
        </w:rPr>
        <w:t>Совета депутатов</w:t>
      </w:r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об установлении границы территории ТОС </w:t>
      </w:r>
      <w:proofErr w:type="gramStart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>утратившим</w:t>
      </w:r>
      <w:proofErr w:type="gramEnd"/>
      <w:r w:rsidRPr="00B77B00">
        <w:rPr>
          <w:rFonts w:ascii="Times New Roman" w:eastAsia="Times New Roman" w:hAnsi="Times New Roman"/>
          <w:sz w:val="27"/>
          <w:szCs w:val="27"/>
          <w:lang w:eastAsia="ru-RU"/>
        </w:rPr>
        <w:t xml:space="preserve"> силу.</w:t>
      </w:r>
    </w:p>
    <w:p w:rsidR="005B55C1" w:rsidRPr="00B77B00" w:rsidRDefault="005B55C1" w:rsidP="005B55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C6689" w:rsidRPr="00B77B00" w:rsidRDefault="00CC6689" w:rsidP="005B5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7"/>
          <w:szCs w:val="27"/>
          <w:lang w:eastAsia="ru-RU"/>
        </w:rPr>
      </w:pPr>
    </w:p>
    <w:sectPr w:rsidR="00CC6689" w:rsidRPr="00B77B00" w:rsidSect="005B55C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2B4"/>
    <w:multiLevelType w:val="hybridMultilevel"/>
    <w:tmpl w:val="136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AE2242"/>
    <w:multiLevelType w:val="hybridMultilevel"/>
    <w:tmpl w:val="29CA8BF2"/>
    <w:lvl w:ilvl="0" w:tplc="43D4A512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043625"/>
    <w:multiLevelType w:val="hybridMultilevel"/>
    <w:tmpl w:val="7A849B3E"/>
    <w:lvl w:ilvl="0" w:tplc="2E98F64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4117C"/>
    <w:multiLevelType w:val="multilevel"/>
    <w:tmpl w:val="E086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BF4724"/>
    <w:multiLevelType w:val="hybridMultilevel"/>
    <w:tmpl w:val="F1E45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FF"/>
    <w:rsid w:val="00002E14"/>
    <w:rsid w:val="0001299F"/>
    <w:rsid w:val="0002580F"/>
    <w:rsid w:val="00095F78"/>
    <w:rsid w:val="00097087"/>
    <w:rsid w:val="000A3C37"/>
    <w:rsid w:val="000C7282"/>
    <w:rsid w:val="000E2BA8"/>
    <w:rsid w:val="000E39B5"/>
    <w:rsid w:val="000E42A6"/>
    <w:rsid w:val="000F216C"/>
    <w:rsid w:val="0010154C"/>
    <w:rsid w:val="00110136"/>
    <w:rsid w:val="0014167B"/>
    <w:rsid w:val="00161419"/>
    <w:rsid w:val="00166551"/>
    <w:rsid w:val="00170DEA"/>
    <w:rsid w:val="00176DA9"/>
    <w:rsid w:val="00190ACB"/>
    <w:rsid w:val="001A6F8C"/>
    <w:rsid w:val="001B738F"/>
    <w:rsid w:val="001C507B"/>
    <w:rsid w:val="001F0362"/>
    <w:rsid w:val="001F11BA"/>
    <w:rsid w:val="001F175A"/>
    <w:rsid w:val="001F1D8C"/>
    <w:rsid w:val="00214AE4"/>
    <w:rsid w:val="002211DB"/>
    <w:rsid w:val="002370A4"/>
    <w:rsid w:val="002448D7"/>
    <w:rsid w:val="002653CB"/>
    <w:rsid w:val="00290F99"/>
    <w:rsid w:val="002A14D0"/>
    <w:rsid w:val="002A2243"/>
    <w:rsid w:val="002B0F89"/>
    <w:rsid w:val="002C2CED"/>
    <w:rsid w:val="002D0B45"/>
    <w:rsid w:val="00300240"/>
    <w:rsid w:val="00311EFD"/>
    <w:rsid w:val="003353F2"/>
    <w:rsid w:val="003413AD"/>
    <w:rsid w:val="003513C9"/>
    <w:rsid w:val="003903FE"/>
    <w:rsid w:val="003D05C0"/>
    <w:rsid w:val="003E046B"/>
    <w:rsid w:val="003E1B6A"/>
    <w:rsid w:val="00400AD3"/>
    <w:rsid w:val="0040580F"/>
    <w:rsid w:val="0041313B"/>
    <w:rsid w:val="00414E7B"/>
    <w:rsid w:val="0042607E"/>
    <w:rsid w:val="004310E2"/>
    <w:rsid w:val="00434627"/>
    <w:rsid w:val="00456480"/>
    <w:rsid w:val="00461FDA"/>
    <w:rsid w:val="00465B91"/>
    <w:rsid w:val="00476413"/>
    <w:rsid w:val="0049152E"/>
    <w:rsid w:val="004A3C38"/>
    <w:rsid w:val="004A5FE5"/>
    <w:rsid w:val="004A7B31"/>
    <w:rsid w:val="004B5739"/>
    <w:rsid w:val="004C0BC9"/>
    <w:rsid w:val="004D4A69"/>
    <w:rsid w:val="004F175A"/>
    <w:rsid w:val="00505326"/>
    <w:rsid w:val="0050541F"/>
    <w:rsid w:val="00512FF5"/>
    <w:rsid w:val="00513D83"/>
    <w:rsid w:val="00517785"/>
    <w:rsid w:val="005458D2"/>
    <w:rsid w:val="005704C6"/>
    <w:rsid w:val="005A3C03"/>
    <w:rsid w:val="005B55C1"/>
    <w:rsid w:val="005C23D5"/>
    <w:rsid w:val="005C47CA"/>
    <w:rsid w:val="00631737"/>
    <w:rsid w:val="006343A8"/>
    <w:rsid w:val="0064722B"/>
    <w:rsid w:val="006949DF"/>
    <w:rsid w:val="00695C0E"/>
    <w:rsid w:val="006C69CD"/>
    <w:rsid w:val="006D2E1A"/>
    <w:rsid w:val="006D5345"/>
    <w:rsid w:val="006D78C3"/>
    <w:rsid w:val="006E3927"/>
    <w:rsid w:val="006E44FE"/>
    <w:rsid w:val="00703513"/>
    <w:rsid w:val="0070770A"/>
    <w:rsid w:val="007276AD"/>
    <w:rsid w:val="00744BE1"/>
    <w:rsid w:val="007529F1"/>
    <w:rsid w:val="00792992"/>
    <w:rsid w:val="0079459B"/>
    <w:rsid w:val="00796E12"/>
    <w:rsid w:val="007B59D0"/>
    <w:rsid w:val="007C585A"/>
    <w:rsid w:val="007D3208"/>
    <w:rsid w:val="00802CAC"/>
    <w:rsid w:val="00816A32"/>
    <w:rsid w:val="00827615"/>
    <w:rsid w:val="008371C6"/>
    <w:rsid w:val="0088170A"/>
    <w:rsid w:val="00885BDC"/>
    <w:rsid w:val="00894237"/>
    <w:rsid w:val="008A7878"/>
    <w:rsid w:val="008B141D"/>
    <w:rsid w:val="008B73B5"/>
    <w:rsid w:val="008D05A6"/>
    <w:rsid w:val="008D3B1A"/>
    <w:rsid w:val="008F30AF"/>
    <w:rsid w:val="00934DC9"/>
    <w:rsid w:val="00945E11"/>
    <w:rsid w:val="00953622"/>
    <w:rsid w:val="0097600B"/>
    <w:rsid w:val="0098427C"/>
    <w:rsid w:val="00985B55"/>
    <w:rsid w:val="009863D3"/>
    <w:rsid w:val="009B6093"/>
    <w:rsid w:val="009C38E3"/>
    <w:rsid w:val="009D35AC"/>
    <w:rsid w:val="009F563B"/>
    <w:rsid w:val="00A00DF6"/>
    <w:rsid w:val="00A06727"/>
    <w:rsid w:val="00A378A5"/>
    <w:rsid w:val="00A413AA"/>
    <w:rsid w:val="00A54402"/>
    <w:rsid w:val="00A71F49"/>
    <w:rsid w:val="00A77E66"/>
    <w:rsid w:val="00A821AA"/>
    <w:rsid w:val="00A9372F"/>
    <w:rsid w:val="00AA2BF7"/>
    <w:rsid w:val="00AA4395"/>
    <w:rsid w:val="00AB1EAC"/>
    <w:rsid w:val="00AC0BFF"/>
    <w:rsid w:val="00AC36CF"/>
    <w:rsid w:val="00AE6B47"/>
    <w:rsid w:val="00AE6F9A"/>
    <w:rsid w:val="00B005CA"/>
    <w:rsid w:val="00B02650"/>
    <w:rsid w:val="00B07681"/>
    <w:rsid w:val="00B1623C"/>
    <w:rsid w:val="00B304EF"/>
    <w:rsid w:val="00B50240"/>
    <w:rsid w:val="00B55279"/>
    <w:rsid w:val="00B659BD"/>
    <w:rsid w:val="00B77B00"/>
    <w:rsid w:val="00B815E2"/>
    <w:rsid w:val="00BB2343"/>
    <w:rsid w:val="00BB4396"/>
    <w:rsid w:val="00BD68EF"/>
    <w:rsid w:val="00BE46DD"/>
    <w:rsid w:val="00C14C34"/>
    <w:rsid w:val="00C15F14"/>
    <w:rsid w:val="00C316BF"/>
    <w:rsid w:val="00C37554"/>
    <w:rsid w:val="00C46A0B"/>
    <w:rsid w:val="00C709FE"/>
    <w:rsid w:val="00CC6689"/>
    <w:rsid w:val="00D0192A"/>
    <w:rsid w:val="00D25BCD"/>
    <w:rsid w:val="00D404E5"/>
    <w:rsid w:val="00D70A1D"/>
    <w:rsid w:val="00D92C4C"/>
    <w:rsid w:val="00DB5B9F"/>
    <w:rsid w:val="00DC2387"/>
    <w:rsid w:val="00DC7F0F"/>
    <w:rsid w:val="00E275FF"/>
    <w:rsid w:val="00E5375D"/>
    <w:rsid w:val="00E63795"/>
    <w:rsid w:val="00E736BB"/>
    <w:rsid w:val="00EA37D2"/>
    <w:rsid w:val="00EF4C49"/>
    <w:rsid w:val="00EF7747"/>
    <w:rsid w:val="00F03666"/>
    <w:rsid w:val="00F26C16"/>
    <w:rsid w:val="00F30F1A"/>
    <w:rsid w:val="00F51CAB"/>
    <w:rsid w:val="00F51DB4"/>
    <w:rsid w:val="00F609B8"/>
    <w:rsid w:val="00FA1DB8"/>
    <w:rsid w:val="00FA2273"/>
    <w:rsid w:val="00FB3FFD"/>
    <w:rsid w:val="00FC058D"/>
    <w:rsid w:val="00FC3E2D"/>
    <w:rsid w:val="00FE2CBA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005C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5024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5024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94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FFDD-B494-4D2A-BE81-6B2FD44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4</cp:revision>
  <cp:lastPrinted>2018-11-02T07:48:00Z</cp:lastPrinted>
  <dcterms:created xsi:type="dcterms:W3CDTF">2023-04-19T10:00:00Z</dcterms:created>
  <dcterms:modified xsi:type="dcterms:W3CDTF">2023-05-02T14:25:00Z</dcterms:modified>
</cp:coreProperties>
</file>