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AA7678">
        <w:rPr>
          <w:lang w:val="ru-RU"/>
        </w:rPr>
        <w:t>9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AA7678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Кадастров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ый</w:t>
            </w:r>
            <w:proofErr w:type="spellEnd"/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условный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арный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Балансовая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Остаточна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ажность</w:t>
            </w:r>
            <w:proofErr w:type="spellEnd"/>
            <w:proofErr w:type="gramEnd"/>
            <w:r w:rsidRPr="00ED6ACA">
              <w:rPr>
                <w:i/>
                <w:w w:val="95"/>
                <w:sz w:val="20"/>
                <w:lang w:val="ru-RU"/>
              </w:rPr>
              <w:t xml:space="preserve">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юридическог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о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  <w:proofErr w:type="spellEnd"/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собственнос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Сведени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я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огранич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ениях</w:t>
            </w:r>
            <w:proofErr w:type="spellEnd"/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proofErr w:type="spellStart"/>
            <w:r>
              <w:rPr>
                <w:sz w:val="20"/>
              </w:rPr>
              <w:t>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Свидетельство</w:t>
            </w:r>
            <w:proofErr w:type="spellEnd"/>
            <w:r>
              <w:rPr>
                <w:sz w:val="20"/>
              </w:rPr>
              <w:t xml:space="preserve">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х.Зеленовский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х.Кашулин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временного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Гидротехническое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х.Кашулин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Фролово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Малодель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п.Пригородный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,45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ул.Подгорная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ул.Рембазовская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,7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ул.Урожайная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ул.Зорьки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proofErr w:type="spellStart"/>
            <w:r w:rsidRPr="00ED6ACA">
              <w:rPr>
                <w:w w:val="90"/>
                <w:sz w:val="20"/>
                <w:lang w:val="ru-RU"/>
              </w:rPr>
              <w:t>неприватиз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>вари</w:t>
            </w:r>
            <w:proofErr w:type="spellEnd"/>
            <w:r w:rsidRPr="00ED6ACA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ва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z w:val="20"/>
                <w:lang w:val="ru-RU"/>
              </w:rPr>
              <w:t xml:space="preserve">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z w:val="20"/>
                <w:lang w:val="ru-RU"/>
              </w:rPr>
              <w:t>прив</w:t>
            </w:r>
            <w:proofErr w:type="spellEnd"/>
            <w:r w:rsidRPr="00ED6ACA">
              <w:rPr>
                <w:sz w:val="20"/>
                <w:lang w:val="ru-RU"/>
              </w:rPr>
              <w:t xml:space="preserve">. </w:t>
            </w:r>
            <w:proofErr w:type="spellStart"/>
            <w:r w:rsidRPr="00ED6ACA">
              <w:rPr>
                <w:sz w:val="20"/>
                <w:lang w:val="ru-RU"/>
              </w:rPr>
              <w:t>кв-ры</w:t>
            </w:r>
            <w:proofErr w:type="spellEnd"/>
            <w:r w:rsidRPr="00ED6ACA">
              <w:rPr>
                <w:sz w:val="20"/>
                <w:lang w:val="ru-RU"/>
              </w:rPr>
              <w:t xml:space="preserve">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pacing w:val="-1"/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pacing w:val="-1"/>
                <w:sz w:val="20"/>
                <w:lang w:val="ru-RU"/>
              </w:rPr>
              <w:t>прватизир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варти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A7678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Однокомнатная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Решение </w:t>
            </w:r>
            <w:proofErr w:type="spellStart"/>
            <w:r w:rsidRPr="00ED6ACA">
              <w:rPr>
                <w:sz w:val="20"/>
                <w:lang w:val="ru-RU"/>
              </w:rPr>
              <w:t>Фрол</w:t>
            </w:r>
            <w:proofErr w:type="gramStart"/>
            <w:r w:rsidRPr="00ED6ACA">
              <w:rPr>
                <w:sz w:val="20"/>
                <w:lang w:val="ru-RU"/>
              </w:rPr>
              <w:t>.г</w:t>
            </w:r>
            <w:proofErr w:type="gramEnd"/>
            <w:r w:rsidRPr="00ED6ACA">
              <w:rPr>
                <w:sz w:val="20"/>
                <w:lang w:val="ru-RU"/>
              </w:rPr>
              <w:t>ор</w:t>
            </w:r>
            <w:proofErr w:type="spellEnd"/>
            <w:r w:rsidRPr="00ED6ACA">
              <w:rPr>
                <w:sz w:val="20"/>
                <w:lang w:val="ru-RU"/>
              </w:rPr>
              <w:t>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spellStart"/>
            <w:proofErr w:type="gramStart"/>
            <w:r w:rsidRPr="00ED6ACA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(</w:t>
            </w:r>
            <w:proofErr w:type="spellStart"/>
            <w:r w:rsidRPr="00ED6ACA">
              <w:rPr>
                <w:sz w:val="20"/>
                <w:lang w:val="ru-RU"/>
              </w:rPr>
              <w:t>триколор</w:t>
            </w:r>
            <w:proofErr w:type="spellEnd"/>
            <w:r w:rsidRPr="00ED6ACA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П.</w:t>
            </w:r>
            <w:proofErr w:type="gramStart"/>
            <w:r w:rsidRPr="00ED6ACA">
              <w:rPr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напротив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мкд</w:t>
            </w:r>
            <w:proofErr w:type="spellEnd"/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Стелла</w:t>
            </w:r>
            <w:proofErr w:type="spellEnd"/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proofErr w:type="spellStart"/>
            <w:r w:rsidRPr="00ED6ACA">
              <w:rPr>
                <w:w w:val="95"/>
                <w:sz w:val="20"/>
                <w:lang w:val="ru-RU"/>
              </w:rPr>
              <w:t>П.</w:t>
            </w:r>
            <w:proofErr w:type="gramStart"/>
            <w:r w:rsidRPr="00ED6ACA">
              <w:rPr>
                <w:w w:val="95"/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</w:t>
      </w:r>
      <w:proofErr w:type="gramStart"/>
      <w:r w:rsidRPr="00ED6ACA">
        <w:rPr>
          <w:sz w:val="28"/>
          <w:lang w:val="ru-RU"/>
        </w:rPr>
        <w:t>Пригородный</w:t>
      </w:r>
      <w:proofErr w:type="gramEnd"/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A7678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тель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proofErr w:type="spellStart"/>
            <w:r w:rsidRPr="00F342FF">
              <w:rPr>
                <w:sz w:val="20"/>
                <w:lang w:val="ru-RU"/>
              </w:rPr>
              <w:t>Фроловский</w:t>
            </w:r>
            <w:proofErr w:type="spellEnd"/>
            <w:r w:rsidRPr="00F342FF">
              <w:rPr>
                <w:sz w:val="20"/>
                <w:lang w:val="ru-RU"/>
              </w:rPr>
              <w:t xml:space="preserve">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</w:t>
            </w:r>
            <w:proofErr w:type="gramStart"/>
            <w:r w:rsidRPr="00F342FF">
              <w:rPr>
                <w:sz w:val="20"/>
                <w:lang w:val="ru-RU"/>
              </w:rPr>
              <w:t>.П</w:t>
            </w:r>
            <w:proofErr w:type="gramEnd"/>
            <w:r w:rsidRPr="00F342FF">
              <w:rPr>
                <w:sz w:val="20"/>
                <w:lang w:val="ru-RU"/>
              </w:rPr>
              <w:t>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5,1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скорбящая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мать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>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п.Пригородный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11,8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погибшим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воинам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4,7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х.Кирпичный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proofErr w:type="spellStart"/>
            <w:r w:rsidRPr="00ED6ACA">
              <w:rPr>
                <w:sz w:val="20"/>
                <w:lang w:val="ru-RU"/>
              </w:rPr>
              <w:t>ие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Адм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рол.р</w:t>
            </w:r>
            <w:proofErr w:type="spellEnd"/>
            <w:r w:rsidRPr="00ED6ACA">
              <w:rPr>
                <w:sz w:val="20"/>
                <w:lang w:val="ru-RU"/>
              </w:rPr>
              <w:t>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31DF8"/>
    <w:rsid w:val="008B65D1"/>
    <w:rsid w:val="008B799D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B26DD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2022-08-01T08:12:00Z</cp:lastPrinted>
  <dcterms:created xsi:type="dcterms:W3CDTF">2021-10-04T07:15:00Z</dcterms:created>
  <dcterms:modified xsi:type="dcterms:W3CDTF">2022-09-05T10:41:00Z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